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highly motivated and experienced Petroleum Engineer with a passion for energy innovation, I am writing to express my enthusiasm for the opportunity to contribute to your organization’s mission in France Paris. The intersection of technical expertise, sustainability, and global energy challenges makes this role particularly compelling. With a deep understanding of petroleum engineering principles and a commitment to advancing industry standards in one of Europe’s most dynamic markets, I am eager to bring my skills and experience to your team.</w:t>
      </w:r>
    </w:p>
    <w:bookmarkStart w:id="20" w:name="professional-background-and-expertise"/>
    <w:p>
      <w:pPr>
        <w:pStyle w:val="Heading2"/>
      </w:pPr>
      <w:r>
        <w:t xml:space="preserve">Professional Background and Expertise</w:t>
      </w:r>
    </w:p>
    <w:p>
      <w:pPr>
        <w:pStyle w:val="FirstParagraph"/>
      </w:pPr>
      <w:r>
        <w:t xml:space="preserve">Throughout my career as a Petroleum Engineer, I have focused on optimizing oil and gas extraction processes, leveraging cutting-edge technologies, and ensuring compliance with evolving environmental regulations. My work spans reservoir characterization, well design, production optimization, and project management across diverse geological settings. This experience has equipped me to address the unique challenges of the energy sector in France Paris, where the demand for efficient resource management meets stringent sustainability goals.</w:t>
      </w:r>
    </w:p>
    <w:p>
      <w:pPr>
        <w:pStyle w:val="BodyText"/>
      </w:pPr>
      <w:r>
        <w:t xml:space="preserve">One of my key achievements includes leading a team to enhance recovery rates in a mature oil field using advanced reservoir simulation tools. This project not only improved operational efficiency but also reduced environmental impact through optimized drilling practices. Such accomplishments align with the priorities of the French energy sector, which is increasingly focused on balancing resource extraction with ecological responsibility. France Paris, as a hub for both traditional and renewable energy innovation, offers an ideal environment to apply these skills.</w:t>
      </w:r>
    </w:p>
    <w:bookmarkEnd w:id="20"/>
    <w:bookmarkStart w:id="21" w:name="X22b911dabcc95187dc7a035fd291f6ffb666de2"/>
    <w:p>
      <w:pPr>
        <w:pStyle w:val="Heading2"/>
      </w:pPr>
      <w:r>
        <w:t xml:space="preserve">Adaptation to France Paris’ Energy Landscape</w:t>
      </w:r>
    </w:p>
    <w:p>
      <w:pPr>
        <w:pStyle w:val="FirstParagraph"/>
      </w:pPr>
      <w:r>
        <w:t xml:space="preserve">The petroleum industry in France Paris operates within a complex regulatory framework that emphasizes environmental stewardship and technological advancement. I have closely followed the initiatives of companies like TotalEnergies, which is headquartered in the region and has been at the forefront of integrating renewable energy solutions into traditional oil and gas operations. My experience with ESG (Environmental, Social, and Governance) metrics has prepared me to contribute to such forward-thinking projects.</w:t>
      </w:r>
    </w:p>
    <w:p>
      <w:pPr>
        <w:pStyle w:val="BodyText"/>
      </w:pPr>
      <w:r>
        <w:t xml:space="preserve">Additionally, France’s commitment to reducing carbon emissions while maintaining energy security presents a unique opportunity for Petroleum Engineers who can bridge the gap between conventional practices and emerging technologies. For instance, my work on carbon capture and storage (CCS) projects in North America has given me insights into how these strategies can be adapted to the European context. I am particularly interested in exploring ways to apply similar methodologies in France Paris, where regulatory support for green initiatives is robust.</w:t>
      </w:r>
    </w:p>
    <w:bookmarkEnd w:id="21"/>
    <w:bookmarkStart w:id="22" w:name="technical-proficiency-and-collaboration"/>
    <w:p>
      <w:pPr>
        <w:pStyle w:val="Heading2"/>
      </w:pPr>
      <w:r>
        <w:t xml:space="preserve">Technical Proficiency and Collaboration</w:t>
      </w:r>
    </w:p>
    <w:p>
      <w:pPr>
        <w:pStyle w:val="FirstParagraph"/>
      </w:pPr>
      <w:r>
        <w:t xml:space="preserve">A strong foundation in petroleum engineering software such as Petrel, Eclipse, and PROSPER has allowed me to deliver data-driven solutions that improve project outcomes. My ability to analyze geological data, model reservoir behavior, and design cost-effective extraction strategies is complemented by my collaborative approach to problem-solving. I thrive in cross-functional teams where diverse expertise converges to tackle complex challenges.</w:t>
      </w:r>
    </w:p>
    <w:p>
      <w:pPr>
        <w:pStyle w:val="BodyText"/>
      </w:pPr>
      <w:r>
        <w:t xml:space="preserve">Working in France Paris would allow me to collaborate with professionals who are shaping the future of energy in Europe. The city’s status as a global center for innovation, combined with its rich cultural and professional networks, makes it an ideal location to grow as an engineer. I am confident that my technical skills, coupled with my adaptability and enthusiasm for learning, will enable me to make meaningful contributions to your organization.</w:t>
      </w:r>
    </w:p>
    <w:bookmarkEnd w:id="22"/>
    <w:bookmarkStart w:id="23" w:name="why-france-paris"/>
    <w:p>
      <w:pPr>
        <w:pStyle w:val="Heading2"/>
      </w:pPr>
      <w:r>
        <w:t xml:space="preserve">Why France Paris?</w:t>
      </w:r>
    </w:p>
    <w:p>
      <w:pPr>
        <w:pStyle w:val="FirstParagraph"/>
      </w:pPr>
      <w:r>
        <w:t xml:space="preserve">France Paris is not only a cultural and economic powerhouse but also a critical player in the European energy landscape. The region’s strategic location, access to international markets, and investment in clean energy technologies create an environment where Petroleum Engineers can drive impactful change. I am particularly drawn to the opportunities for collaboration with research institutions, government agencies, and industry leaders who are redefining sustainability standards.</w:t>
      </w:r>
    </w:p>
    <w:p>
      <w:pPr>
        <w:pStyle w:val="BodyText"/>
      </w:pPr>
      <w:r>
        <w:t xml:space="preserve">Moreover, Paris has a growing reputation as a hub for innovation in energy transition. Companies operating here are increasingly prioritizing hybrid models that integrate traditional energy sources with renewable alternatives. My background in both conventional and emerging technologies positions me to support these transitions effectively. Whether it’s optimizing production processes or exploring new avenues for decarbonization, I am committed to contributing to the long-term success of your organization.</w:t>
      </w:r>
    </w:p>
    <w:bookmarkEnd w:id="23"/>
    <w:bookmarkStart w:id="24" w:name="conclusion"/>
    <w:p>
      <w:pPr>
        <w:pStyle w:val="Heading2"/>
      </w:pPr>
      <w:r>
        <w:t xml:space="preserve">Conclusion</w:t>
      </w:r>
    </w:p>
    <w:p>
      <w:pPr>
        <w:pStyle w:val="FirstParagraph"/>
      </w:pPr>
      <w:r>
        <w:t xml:space="preserve">In conclusion, I am excited about the possibility of joining a forward-thinking team in France Paris as a Petroleum Engineer. My technical expertise, passion for sustainable energy solutions, and dedication to excellence align with the goals of your organization. I would welcome the opportunity to discuss how my skills and experiences can contribute to your projects and help shape the future of energy in this vibrant region.</w:t>
      </w:r>
    </w:p>
    <w:p>
      <w:pPr>
        <w:pStyle w:val="BodyText"/>
      </w:pPr>
      <w:r>
        <w:t xml:space="preserve">Thank you for considering my application. I look forward to the possibility of discussing how I can support your mission in France Paris.</w:t>
      </w:r>
    </w:p>
    <w:p>
      <w:pPr>
        <w:pStyle w:val="BodyText"/>
      </w:pPr>
      <w:r>
        <w:rPr>
          <w:bCs/>
          <w:b/>
        </w:rPr>
        <w:t xml:space="preserve">Sincerely,</w:t>
      </w:r>
    </w:p>
    <w:p>
      <w:pPr>
        <w:pStyle w:val="BodyText"/>
      </w:pP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2026-07-23T15:11:42Z</dcterms:created>
  <dcterms:modified xsi:type="dcterms:W3CDTF">2026-07-23T15:11:42Z</dcterms:modified>
</cp:coreProperties>
</file>

<file path=docProps/custom.xml><?xml version="1.0" encoding="utf-8"?>
<Properties xmlns="http://schemas.openxmlformats.org/officeDocument/2006/custom-properties" xmlns:vt="http://schemas.openxmlformats.org/officeDocument/2006/docPropsVTypes"/>
</file>