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Petroleum Engineer position at [Company Name] in Mexico City, Mexico. As a highly motivated and technically proficient professional with extensive experience in the oil and gas industry, I am eager to contribute my expertise to a company that values innovation, sustainability, and excellence—principles that align closely with my career goals. Having worked on complex projects across Latin America, I am particularly excited about the opportunity to apply my skills in Mexico City, a hub of energy development and strategic importance for the region’s petroleum sector.</w:t>
      </w:r>
    </w:p>
    <w:p>
      <w:pPr>
        <w:pStyle w:val="BodyText"/>
      </w:pPr>
      <w:r>
        <w:t xml:space="preserve">With over [X years] of experience as a Petroleum Engineer, I have developed a deep understanding of reservoir characterization, drilling operations, production optimization, and environmental compliance. My career has been shaped by the dynamic challenges of the industry in Mexico City, where I have collaborated with multidisciplinary teams to design and implement solutions that maximize hydrocarbon recovery while adhering to strict regulatory standards. This experience has not only honed my technical abilities but also strengthened my ability to work in fast-paced, high-stakes environments—a skill set I believe is critical for success in this role.</w:t>
      </w:r>
    </w:p>
    <w:bookmarkStart w:id="20" w:name="why-mexico-city"/>
    <w:p>
      <w:pPr>
        <w:pStyle w:val="Heading2"/>
      </w:pPr>
      <w:r>
        <w:t xml:space="preserve">Why Mexico City?</w:t>
      </w:r>
    </w:p>
    <w:p>
      <w:pPr>
        <w:pStyle w:val="FirstParagraph"/>
      </w:pPr>
      <w:r>
        <w:t xml:space="preserve">Mexico City’s strategic location and growing energy demands make it a vital center for the petroleum industry. As one of the largest cities in the world, it serves as a gateway to both North and South America, creating unique opportunities for infrastructure development, exploration, and technological advancement. My passion for this field has been further fueled by my work in Mexico City, where I have witnessed firsthand the potential of integrating advanced technologies—such as artificial intelligence and data analytics—with traditional petroleum engineering practices to drive efficiency and sustainability.</w:t>
      </w:r>
    </w:p>
    <w:p>
      <w:pPr>
        <w:pStyle w:val="BodyText"/>
      </w:pPr>
      <w:r>
        <w:t xml:space="preserve">One of the most rewarding aspects of working in Mexico City is its diverse energy landscape. From onshore fields in the southern regions to offshore developments in the Gulf of Mexico, the city’s proximity to these resources allows for seamless coordination between field operations and corporate decision-making. I have consistently demonstrated my ability to adapt to such environments, leveraging my knowledge of geological formations, fluid dynamics, and production systems to deliver results that align with both business objectives and environmental responsibility.</w:t>
      </w:r>
    </w:p>
    <w:bookmarkEnd w:id="20"/>
    <w:bookmarkStart w:id="21" w:name="professional-expertise"/>
    <w:p>
      <w:pPr>
        <w:pStyle w:val="Heading2"/>
      </w:pPr>
      <w:r>
        <w:t xml:space="preserve">Professional Expertise</w:t>
      </w:r>
    </w:p>
    <w:p>
      <w:pPr>
        <w:pStyle w:val="FirstParagraph"/>
      </w:pPr>
      <w:r>
        <w:t xml:space="preserve">As a Petroleum Engineer, I specialize in several key areas that are directly applicable to the needs of [Company Name]. My technical expertise includes:</w:t>
      </w:r>
    </w:p>
    <w:p>
      <w:pPr>
        <w:numPr>
          <w:ilvl w:val="0"/>
          <w:numId w:val="1001"/>
        </w:numPr>
        <w:pStyle w:val="Compact"/>
      </w:pPr>
      <w:r>
        <w:rPr>
          <w:bCs/>
          <w:b/>
        </w:rPr>
        <w:t xml:space="preserve">Reservoir Engineering:</w:t>
      </w:r>
      <w:r>
        <w:t xml:space="preserve"> </w:t>
      </w:r>
      <w:r>
        <w:t xml:space="preserve">Conducting detailed reservoir simulations and performance analyses to optimize production strategies.</w:t>
      </w:r>
    </w:p>
    <w:p>
      <w:pPr>
        <w:numPr>
          <w:ilvl w:val="0"/>
          <w:numId w:val="1001"/>
        </w:numPr>
        <w:pStyle w:val="Compact"/>
      </w:pPr>
      <w:r>
        <w:rPr>
          <w:bCs/>
          <w:b/>
        </w:rPr>
        <w:t xml:space="preserve">Drilling and Completion Design:</w:t>
      </w:r>
      <w:r>
        <w:t xml:space="preserve"> </w:t>
      </w:r>
      <w:r>
        <w:t xml:space="preserve">Developing cost-effective drilling plans that minimize risks while maximizing resource recovery.</w:t>
      </w:r>
    </w:p>
    <w:p>
      <w:pPr>
        <w:numPr>
          <w:ilvl w:val="0"/>
          <w:numId w:val="1001"/>
        </w:numPr>
        <w:pStyle w:val="Compact"/>
      </w:pPr>
      <w:r>
        <w:rPr>
          <w:bCs/>
          <w:b/>
        </w:rPr>
        <w:t xml:space="preserve">Production Optimization:</w:t>
      </w:r>
      <w:r>
        <w:t xml:space="preserve"> </w:t>
      </w:r>
      <w:r>
        <w:t xml:space="preserve">Implementing advanced monitoring systems to enhance well productivity and extend field life.</w:t>
      </w:r>
    </w:p>
    <w:p>
      <w:pPr>
        <w:numPr>
          <w:ilvl w:val="0"/>
          <w:numId w:val="1001"/>
        </w:numPr>
        <w:pStyle w:val="Compact"/>
      </w:pPr>
      <w:r>
        <w:rPr>
          <w:bCs/>
          <w:b/>
        </w:rPr>
        <w:t xml:space="preserve">Sustainability Practices:</w:t>
      </w:r>
      <w:r>
        <w:t xml:space="preserve"> </w:t>
      </w:r>
      <w:r>
        <w:t xml:space="preserve">Integrating environmental considerations into every phase of project planning, from site selection to decommissioning.</w:t>
      </w:r>
    </w:p>
    <w:p>
      <w:pPr>
        <w:pStyle w:val="FirstParagraph"/>
      </w:pPr>
      <w:r>
        <w:t xml:space="preserve">In my previous role at [Previous Company Name] in Mexico City, I led a team that successfully increased oil recovery rates by 15% through the implementation of enhanced oil recovery (EOR) techniques. This achievement was recognized by industry peers and contributed to the company’s reputation as a leader in innovative petroleum engineering solutions. My work also involved collaborating with local authorities to ensure compliance with Mexico’s stringent environmental regulations, a responsibility I take very seriously.</w:t>
      </w:r>
    </w:p>
    <w:bookmarkEnd w:id="21"/>
    <w:bookmarkStart w:id="22" w:name="adaptability-and-collaboration"/>
    <w:p>
      <w:pPr>
        <w:pStyle w:val="Heading2"/>
      </w:pPr>
      <w:r>
        <w:t xml:space="preserve">Adaptability and Collaboration</w:t>
      </w:r>
    </w:p>
    <w:p>
      <w:pPr>
        <w:pStyle w:val="FirstParagraph"/>
      </w:pPr>
      <w:r>
        <w:t xml:space="preserve">One of the qualities that set me apart as a Petroleum Engineer is my ability to collaborate effectively with stakeholders at all levels. In Mexico City, where projects often involve cross-border partnerships and international teams, I have developed strong communication skills that enable me to bridge cultural and technical gaps. Whether presenting findings to executives or working alongside field technicians, I prioritize transparency and accountability to ensure that every project meets its goals.</w:t>
      </w:r>
    </w:p>
    <w:p>
      <w:pPr>
        <w:pStyle w:val="BodyText"/>
      </w:pPr>
      <w:r>
        <w:t xml:space="preserve">My adaptability has also been tested in the face of industry challenges such as fluctuating oil prices and evolving regulatory frameworks. In response, I have consistently sought opportunities for professional development, including certifications in [relevant technologies or methodologies] and participation in industry conferences focused on Mexico City’s energy sector. These experiences have reinforced my commitment to staying at the forefront of technological advancements that can benefit [Company Name].</w:t>
      </w:r>
    </w:p>
    <w:bookmarkEnd w:id="22"/>
    <w:bookmarkStart w:id="23" w:name="why-choose-me"/>
    <w:p>
      <w:pPr>
        <w:pStyle w:val="Heading2"/>
      </w:pPr>
      <w:r>
        <w:t xml:space="preserve">Why Choose Me?</w:t>
      </w:r>
    </w:p>
    <w:p>
      <w:pPr>
        <w:pStyle w:val="FirstParagraph"/>
      </w:pPr>
      <w:r>
        <w:t xml:space="preserve">Choosing me as a Petroleum Engineer for your team would mean gaining a dedicated professional who is not only technically proficient but also deeply invested in the long-term success of your projects. My track record of delivering results in Mexico City, combined with my passion for the industry, positions me to contribute meaningfully to [Company Name]’s mission. I am particularly drawn to this opportunity because of [Company Name]’s reputation for innovation and its commitment to advancing sustainable energy solutions—a vision that resonates with my own professional values.</w:t>
      </w:r>
    </w:p>
    <w:p>
      <w:pPr>
        <w:pStyle w:val="BodyText"/>
      </w:pPr>
      <w:r>
        <w:t xml:space="preserve">I am confident that my skills, experience, and enthusiasm for the petroleum industry make me an ideal candidate for this role. I would welcome the opportunity to discuss how my background aligns with your needs and to learn more about how I can contribute to [Company Name]’s continued success in Mexico City. Thank you for considering my application. I look forward to the possibility of working together.</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