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6" w:name="Xf53c9a7436eeb41c779f9dff2d52a2dc80596b3"/>
    <w:p>
      <w:pPr>
        <w:pStyle w:val="Heading1"/>
      </w:pPr>
      <w:r>
        <w:t xml:space="preserve">Cover Letter for Pharmacist Position in Canada Vancouver</w:t>
      </w:r>
    </w:p>
    <w:p>
      <w:pPr>
        <w:pStyle w:val="FirstParagraph"/>
      </w:pPr>
      <w:r>
        <w:t xml:space="preserve">Dear [Hiring Manager's Name],</w:t>
      </w:r>
    </w:p>
    <w:p>
      <w:pPr>
        <w:pStyle w:val="BodyText"/>
      </w:pPr>
      <w:r>
        <w:t xml:space="preserve">I am writing to express my sincere interest in the Pharmacist position at [Pharmacy Name] in Canada Vancouver. As a dedicated and experienced pharmacist with a passion for patient care and community health, I am eager to contribute my skills and knowledge to your esteemed organization. Vancouver’s vibrant multicultural community, innovative healthcare system, and commitment to excellence align perfectly with my professional values, making this opportunity both exciting and meaningful.</w:t>
      </w:r>
    </w:p>
    <w:bookmarkStart w:id="20" w:name="X96640d489fad8a14e67d5f2cc2c355b408a0907"/>
    <w:p>
      <w:pPr>
        <w:pStyle w:val="Heading2"/>
      </w:pPr>
      <w:r>
        <w:t xml:space="preserve">Introduction: A Commitment to Patient-Centric Care</w:t>
      </w:r>
    </w:p>
    <w:p>
      <w:pPr>
        <w:pStyle w:val="FirstParagraph"/>
      </w:pPr>
      <w:r>
        <w:t xml:space="preserve">With over [X years] of experience in pharmacy practice across diverse settings, I have developed a strong foundation in medication management, patient counseling, and healthcare collaboration. My career has been guided by the belief that pharmacists are integral to improving health outcomes through personalized care and education. As a Pharmacist in Canada Vancouver, I aim to leverage my expertise to support your team in delivering exceptional service to patients while adhering to the highest standards of safety and professionalism.</w:t>
      </w:r>
    </w:p>
    <w:bookmarkEnd w:id="20"/>
    <w:bookmarkStart w:id="21" w:name="Xd702ba9f1d7d53009aba17b67c7d385bedc4818"/>
    <w:p>
      <w:pPr>
        <w:pStyle w:val="Heading2"/>
      </w:pPr>
      <w:r>
        <w:t xml:space="preserve">Professional Background: Expertise Rooted in Canadian Standards</w:t>
      </w:r>
    </w:p>
    <w:p>
      <w:pPr>
        <w:pStyle w:val="FirstParagraph"/>
      </w:pPr>
      <w:r>
        <w:t xml:space="preserve">I hold [PharmD/degree] from [University Name], where I graduated with honors, and am licensed as a Pharmacist in Canada. My practice has spanned both retail and hospital settings, equipping me with a comprehensive understanding of medication therapy management, drug interactions, and clinical decision-making. In my previous role at [Previous Pharmacy Name] in Vancouver, I collaborated closely with physicians and patients to optimize treatment plans, ensuring adherence to provincial regulations such as the British Columbia Pharmacy Association (BCPhA) guidelines.</w:t>
      </w:r>
    </w:p>
    <w:p>
      <w:pPr>
        <w:pStyle w:val="BodyText"/>
      </w:pPr>
      <w:r>
        <w:t xml:space="preserve">One of my proudest accomplishments was leading a medication review initiative that reduced adverse drug events by 25% among elderly patients. This experience underscored the importance of proactive care and communication in a region like Canada Vancouver, where healthcare accessibility and cultural diversity require tailored approaches. I have also contributed to community health programs, including flu vaccination drives and chronic disease management workshops, which align with Vancouver’s focus on preventive care.</w:t>
      </w:r>
    </w:p>
    <w:bookmarkEnd w:id="21"/>
    <w:bookmarkStart w:id="22" w:name="Xc0c0e25065192f2508c9a7696f932adac29cfc4"/>
    <w:p>
      <w:pPr>
        <w:pStyle w:val="Heading2"/>
      </w:pPr>
      <w:r>
        <w:t xml:space="preserve">Understanding of Canada Vancouver's Healthcare Landscape</w:t>
      </w:r>
    </w:p>
    <w:p>
      <w:pPr>
        <w:pStyle w:val="FirstParagraph"/>
      </w:pPr>
      <w:r>
        <w:t xml:space="preserve">Canada Vancouver is a unique environment that demands pharmacists who are not only technically proficient but also culturally competent. The city’s diverse population—from Indigenous communities to recent immigrants—requires a deep understanding of health disparities and patient-centered care. As a Pharmacist in this region, I have consistently prioritized empathy and clear communication, ensuring patients from all backgrounds feel heard and supported.</w:t>
      </w:r>
    </w:p>
    <w:p>
      <w:pPr>
        <w:pStyle w:val="BodyText"/>
      </w:pPr>
      <w:r>
        <w:t xml:space="preserve">I am particularly drawn to [Pharmacy Name]’s commitment to innovation and community engagement. Vancouver is at the forefront of integrating technology into healthcare, such as digital prescription systems and telehealth services. My familiarity with electronic health records (EHRs) and my ability to adapt to evolving healthcare trends position me as a valuable asset to your team. Additionally, I am passionate about advocating for patient rights and privacy, which are central to Canada’s healthcare ethos.</w:t>
      </w:r>
    </w:p>
    <w:bookmarkEnd w:id="22"/>
    <w:bookmarkStart w:id="23" w:name="X06d630995aa643b284fb6e969a53ca0607f04dc"/>
    <w:p>
      <w:pPr>
        <w:pStyle w:val="Heading2"/>
      </w:pPr>
      <w:r>
        <w:t xml:space="preserve">Why Canada Vancouver? A Personal and Professional Alignment</w:t>
      </w:r>
    </w:p>
    <w:p>
      <w:pPr>
        <w:pStyle w:val="FirstParagraph"/>
      </w:pPr>
      <w:r>
        <w:t xml:space="preserve">The opportunity to work as a Pharmacist in Canada Vancouver is more than a career move—it is a calling. This city’s emphasis on sustainability, social equity, and holistic health resonates deeply with my personal values. For instance, Vancouver’s Green City Action Plan aligns with my belief in promoting wellness through environmental stewardship. I am also inspired by the city’s progressive policies, such as the expansion of mental health resources and harm reduction initiatives, which reflect a forward-thinking approach to public health.</w:t>
      </w:r>
    </w:p>
    <w:p>
      <w:pPr>
        <w:pStyle w:val="BodyText"/>
      </w:pPr>
      <w:r>
        <w:t xml:space="preserve">My fluency in [language(s)] and experience working with multilingual patients further enhance my ability to serve Vancouver’s diverse communities. Whether it’s explaining medication instructions in multiple languages or addressing cultural concerns about treatment, I prioritize inclusivity and trust. This aligns with the Canadian healthcare philosophy of equitable access for all, a principle that drives my work every day.</w:t>
      </w:r>
    </w:p>
    <w:bookmarkEnd w:id="23"/>
    <w:bookmarkStart w:id="24" w:name="X0d6a8ac0975e8f240fbb6d29aba9f9bbb894f97"/>
    <w:p>
      <w:pPr>
        <w:pStyle w:val="Heading2"/>
      </w:pPr>
      <w:r>
        <w:t xml:space="preserve">Skills and Qualities: A Pharmacist’s Core Competencies</w:t>
      </w:r>
    </w:p>
    <w:p>
      <w:pPr>
        <w:pStyle w:val="FirstParagraph"/>
      </w:pPr>
      <w:r>
        <w:t xml:space="preserve">Beyond technical expertise, I bring strong interpersonal skills, including active listening and conflict resolution. Pharmacists in Canada Vancouver must navigate complex patient needs while maintaining a calm and professional demeanor. My ability to remain composed under pressure has been honed through years of managing high-volume pharmacies and emergency situations.</w:t>
      </w:r>
    </w:p>
    <w:p>
      <w:pPr>
        <w:pStyle w:val="BodyText"/>
      </w:pPr>
      <w:r>
        <w:t xml:space="preserve">I am also a lifelong learner, committed to staying current with advancements in pharmacology and healthcare policy. I regularly attend continuing education courses and participate in professional networks such as the Canadian Pharmacists Association (CPhA). This dedication ensures that I provide the most up-to-date care possible, whether it’s advising patients on new medications or collaborating with healthcare providers on treatment strategies.</w:t>
      </w:r>
    </w:p>
    <w:bookmarkEnd w:id="24"/>
    <w:bookmarkStart w:id="25" w:name="conclusion-a-collaborative-future"/>
    <w:p>
      <w:pPr>
        <w:pStyle w:val="Heading2"/>
      </w:pPr>
      <w:r>
        <w:t xml:space="preserve">Conclusion: A Collaborative Future</w:t>
      </w:r>
    </w:p>
    <w:p>
      <w:pPr>
        <w:pStyle w:val="FirstParagraph"/>
      </w:pPr>
      <w:r>
        <w:t xml:space="preserve">In conclusion, I am enthusiastic about the opportunity to join [Pharmacy Name] as a Pharmacist in Canada Vancouver. My experience, values, and commitment to excellence make me an ideal candidate for this role. I am confident that my skills will contribute to your team’s success while enhancing the quality of care for your patients.</w:t>
      </w:r>
    </w:p>
    <w:p>
      <w:pPr>
        <w:pStyle w:val="BodyText"/>
      </w:pPr>
      <w:r>
        <w:t xml:space="preserve">Thank you for considering my application. I would welcome the chance to discuss how my background and vision align with [Pharmacy Name]’s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Canada Vancouver</dc:title>
  <dc:creator/>
  <dc:language>en</dc:language>
  <cp:keywords/>
  <dcterms:created xsi:type="dcterms:W3CDTF">2026-07-21T15:18:04Z</dcterms:created>
  <dcterms:modified xsi:type="dcterms:W3CDTF">2026-07-21T15:18:04Z</dcterms:modified>
</cp:coreProperties>
</file>

<file path=docProps/custom.xml><?xml version="1.0" encoding="utf-8"?>
<Properties xmlns="http://schemas.openxmlformats.org/officeDocument/2006/custom-properties" xmlns:vt="http://schemas.openxmlformats.org/officeDocument/2006/docPropsVTypes"/>
</file>