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Pharmacist position at your esteemed organization in Indonesia Jakarta. As a dedicated and experienced pharmacist with a passion for improving public health, I am eager to contribute my expertise, knowledge, and commitment to excellence in a dynamic and culturally rich environment like Jakarta. With over [X years] of experience in pharmacy practice, I have developed a deep understanding of medication management, patient counseling, and regulatory compliance—skills that align perfectly with the requirements of this role.</w:t>
      </w:r>
    </w:p>
    <w:p>
      <w:pPr>
        <w:pStyle w:val="BodyText"/>
      </w:pPr>
      <w:r>
        <w:t xml:space="preserve">My journey as a Pharmacist has been driven by a desire to make a meaningful impact on patient well-being. Throughout my career, I have worked in diverse settings such as hospitals, retail pharmacies, and community health centers, where I consistently demonstrated my ability to deliver accurate pharmaceutical services while fostering trust and rapport with patients. In Indonesia Jakarta, where the healthcare landscape is rapidly evolving and the demand for skilled professionals is high, I am confident that my background equips me to excel in this position.</w:t>
      </w:r>
    </w:p>
    <w:bookmarkStart w:id="20" w:name="Xaf3b80f544ae5c6422c17a41f9cf5c2f4887b04"/>
    <w:p>
      <w:pPr>
        <w:pStyle w:val="Heading2"/>
      </w:pPr>
      <w:r>
        <w:t xml:space="preserve">Why Pharmacist? A Commitment to Excellence</w:t>
      </w:r>
    </w:p>
    <w:p>
      <w:pPr>
        <w:pStyle w:val="FirstParagraph"/>
      </w:pPr>
      <w:r>
        <w:t xml:space="preserve">As a Pharmacist, I understand the critical role that medication safety and patient education play in healthcare outcomes. My training and experience have emphasized the importance of precision, attention to detail, and ethical responsibility in every task. Whether it is reviewing prescriptions for accuracy, providing guidance on proper medication use, or collaborating with healthcare providers to optimize treatment plans, I approach each responsibility with professionalism and care.</w:t>
      </w:r>
    </w:p>
    <w:p>
      <w:pPr>
        <w:pStyle w:val="BodyText"/>
      </w:pPr>
      <w:r>
        <w:t xml:space="preserve">In Indonesia Jakarta, where the population is both diverse and growing rapidly, pharmacists are essential in bridging the gap between medical professionals and patients. My ability to communicate effectively in multiple languages—[list languages if applicable]—has allowed me to connect with patients from various cultural backgrounds, ensuring that they receive clear and personalized information about their medications. This skill is particularly valuable in a city like Jakarta, where the healthcare system serves a vast and multicultural community.</w:t>
      </w:r>
    </w:p>
    <w:bookmarkEnd w:id="20"/>
    <w:bookmarkStart w:id="21" w:name="experience-in-indonesia-jakarta"/>
    <w:p>
      <w:pPr>
        <w:pStyle w:val="Heading2"/>
      </w:pPr>
      <w:r>
        <w:t xml:space="preserve">Experience in Indonesia Jakarta</w:t>
      </w:r>
    </w:p>
    <w:p>
      <w:pPr>
        <w:pStyle w:val="FirstParagraph"/>
      </w:pPr>
      <w:r>
        <w:t xml:space="preserve">While I have worked in pharmacy roles across different regions, my recent experience in Indonesia Jakarta has deepened my appreciation for the unique challenges and opportunities of this vibrant city. During my time here, I have collaborated with local healthcare providers to address common health concerns such as chronic disease management and public health initiatives. I have also participated in community outreach programs aimed at raising awareness about medication safety and the importance of adherence to treatment plans.</w:t>
      </w:r>
    </w:p>
    <w:p>
      <w:pPr>
        <w:pStyle w:val="BodyText"/>
      </w:pPr>
      <w:r>
        <w:t xml:space="preserve">One of the key aspects of working as a Pharmacist in Indonesia Jakarta is navigating the country’s regulatory framework. I am well-versed in Indonesian pharmacy laws, including those related to drug distribution, prescription validation, and quality control. This knowledge has enabled me to ensure that all pharmaceutical services provided meet the highest standards of safety and compliance. Additionally, I have maintained strong relationships with local authorities and healthcare institutions, which has been instrumental in streamlining operations and enhancing patient care.</w:t>
      </w:r>
    </w:p>
    <w:bookmarkEnd w:id="21"/>
    <w:bookmarkStart w:id="22" w:name="skills-that-set-me-apart"/>
    <w:p>
      <w:pPr>
        <w:pStyle w:val="Heading2"/>
      </w:pPr>
      <w:r>
        <w:t xml:space="preserve">Skills That Set Me Apart</w:t>
      </w:r>
    </w:p>
    <w:p>
      <w:pPr>
        <w:pStyle w:val="FirstParagraph"/>
      </w:pPr>
      <w:r>
        <w:t xml:space="preserve">As a Pharmacist, I bring a unique combination of technical expertise and interpersonal skills. My proficiency in using pharmacy management systems, such as [list software if applicable], has allowed me to efficiently manage inventory, track patient records, and reduce the risk of errors. Furthermore, my ability to stay updated on the latest advancements in pharmacology ensures that I can provide patients with evidence-based recommendations.</w:t>
      </w:r>
    </w:p>
    <w:p>
      <w:pPr>
        <w:pStyle w:val="BodyText"/>
      </w:pPr>
      <w:r>
        <w:t xml:space="preserve">In addition to my clinical skills, I am a strong advocate for patient-centered care. I believe that every interaction with a patient is an opportunity to educate and empower them. In Jakarta, where access to healthcare resources varies, I have focused on creating accessible and inclusive services that cater to the needs of all individuals. This includes offering multilingual support, simplifying medical jargon, and providing culturally sensitive advice.</w:t>
      </w:r>
    </w:p>
    <w:bookmarkEnd w:id="22"/>
    <w:bookmarkStart w:id="23" w:name="Xb194bf2d6f52aa0b75bc66bab026a462876666b"/>
    <w:p>
      <w:pPr>
        <w:pStyle w:val="Heading2"/>
      </w:pPr>
      <w:r>
        <w:t xml:space="preserve">Contributing to Indonesia Jakarta’s Healthcare Landscape</w:t>
      </w:r>
    </w:p>
    <w:p>
      <w:pPr>
        <w:pStyle w:val="FirstParagraph"/>
      </w:pPr>
      <w:r>
        <w:t xml:space="preserve">I am particularly drawn to this opportunity because of my passion for contributing to Indonesia Jakarta’s healthcare ecosystem. The city faces unique challenges, such as urbanization-related health issues and the need for efficient drug distribution systems. As a Pharmacist, I am committed to addressing these challenges by leveraging my skills and knowledge to improve patient outcomes.</w:t>
      </w:r>
    </w:p>
    <w:p>
      <w:pPr>
        <w:pStyle w:val="BodyText"/>
      </w:pPr>
      <w:r>
        <w:t xml:space="preserve">Moreover, I am eager to collaborate with your team to enhance the quality of pharmaceutical services in Jakarta. Whether it is through implementing innovative practices, supporting public health campaigns, or mentoring junior pharmacists, I am ready to take on responsibilities that align with your organization’s mission. My proactive approach and problem-solving mindset have consistently enabled me to adapt to new environments and deliver results.</w:t>
      </w:r>
    </w:p>
    <w:bookmarkEnd w:id="23"/>
    <w:bookmarkStart w:id="24" w:name="conclusion"/>
    <w:p>
      <w:pPr>
        <w:pStyle w:val="Heading2"/>
      </w:pPr>
      <w:r>
        <w:t xml:space="preserve">Conclusion</w:t>
      </w:r>
    </w:p>
    <w:p>
      <w:pPr>
        <w:pStyle w:val="FirstParagraph"/>
      </w:pPr>
      <w:r>
        <w:t xml:space="preserve">In conclusion, I am highly motivated to join your team as a Pharmacist in Indonesia Jakarta. My experience, skills, and dedication to patient care make me an ideal candidate for this role. I am confident that my contributions will not only support the success of your organization but also positively impact the lives of patients in this thriving city.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esteemed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Indonesia Jakarta</dc:title>
  <dc:creator/>
  <cp:keywords/>
  <dcterms:created xsi:type="dcterms:W3CDTF">2025-12-10T13:26:08Z</dcterms:created>
  <dcterms:modified xsi:type="dcterms:W3CDTF">2025-12-10T13:26:08Z</dcterms:modified>
</cp:coreProperties>
</file>

<file path=docProps/custom.xml><?xml version="1.0" encoding="utf-8"?>
<Properties xmlns="http://schemas.openxmlformats.org/officeDocument/2006/custom-properties" xmlns:vt="http://schemas.openxmlformats.org/officeDocument/2006/docPropsVTypes"/>
</file>