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5" w:name="X279d59cd77b6a0c41a8b08b1cfa5b7fbaa6d592"/>
    <w:p>
      <w:pPr>
        <w:pStyle w:val="Heading1"/>
      </w:pPr>
      <w:r>
        <w:t xml:space="preserve">Cover Letter for Pharmacist Position in Israel Jerusalem</w:t>
      </w:r>
    </w:p>
    <w:p>
      <w:pPr>
        <w:pStyle w:val="FirstParagraph"/>
      </w:pPr>
      <w:r>
        <w:rPr>
          <w:bCs/>
          <w:b/>
        </w:rPr>
        <w:t xml:space="preserve">John Doe</w:t>
      </w:r>
      <w:r>
        <w:br/>
      </w:r>
      <w:r>
        <w:t xml:space="preserve">123 Main Street</w:t>
      </w:r>
      <w:r>
        <w:br/>
      </w:r>
      <w:r>
        <w:t xml:space="preserve">Jerusalem, Israel 95432</w:t>
      </w:r>
      <w:r>
        <w:br/>
      </w:r>
      <w:r>
        <w:t xml:space="preserve">Email: john.doe@example.com | Phone: +972-50-123-4567</w:t>
      </w:r>
    </w:p>
    <w:p>
      <w:pPr>
        <w:pStyle w:val="BodyText"/>
      </w:pPr>
      <w:r>
        <w:t xml:space="preserve">Date: April 5, 2024</w:t>
      </w:r>
    </w:p>
    <w:p>
      <w:pPr>
        <w:pStyle w:val="BodyText"/>
      </w:pPr>
      <w:r>
        <w:t xml:space="preserve">Dear Hiring Manager,</w:t>
      </w:r>
    </w:p>
    <w:p>
      <w:pPr>
        <w:pStyle w:val="BodyText"/>
      </w:pPr>
      <w:r>
        <w:t xml:space="preserve">I am writing to express my enthusiastic interest in the Pharmacist position at your esteemed pharmacy in Israel Jerusalem. As a dedicated and experienced pharmacist with a passion for community health, I am eager to contribute my expertise to a healthcare environment that values precision, compassion, and cultural sensitivity—qualities that are deeply embedded in the practices of pharmacies across Israel, particularly in the historic and diverse city of Jerusalem.</w:t>
      </w:r>
    </w:p>
    <w:p>
      <w:pPr>
        <w:pStyle w:val="BodyText"/>
      </w:pPr>
      <w:r>
        <w:t xml:space="preserve">With over eight years of experience in pharmacy practice across international settings, I have developed a strong foundation in medication management, patient counseling, and healthcare innovation. My career has been driven by a commitment to ensuring that every individual receives safe, effective, and personalized care. This philosophy aligns seamlessly with the mission of your pharmacy in Jerusalem, where the unique needs of a multicultural population demand both technical expertise and an understanding of local health dynamics.</w:t>
      </w:r>
    </w:p>
    <w:bookmarkStart w:id="20" w:name="why-israel-jerusalem"/>
    <w:p>
      <w:pPr>
        <w:pStyle w:val="Heading2"/>
      </w:pPr>
      <w:r>
        <w:t xml:space="preserve">Why Israel Jerusalem?</w:t>
      </w:r>
    </w:p>
    <w:p>
      <w:pPr>
        <w:pStyle w:val="FirstParagraph"/>
      </w:pPr>
      <w:r>
        <w:t xml:space="preserve">Israel is a country renowned for its cutting-edge medical advancements and robust healthcare system, while Jerusalem stands out as a city where tradition meets modernity. As a Pharmacist, I am particularly drawn to the opportunity to work in such a dynamic environment. The city’s diverse population—including Jewish, Arab, and international communities—presents both challenges and opportunities to provide inclusive care. My experience working in multicultural settings has equipped me with the adaptability and communication skills necessary to navigate these complexities while fostering trust with patients from all backgrounds.</w:t>
      </w:r>
    </w:p>
    <w:p>
      <w:pPr>
        <w:pStyle w:val="BodyText"/>
      </w:pPr>
      <w:r>
        <w:t xml:space="preserve">Moreover, the healthcare landscape in Jerusalem is shaped by its unique geographical and cultural context. From addressing chronic disease management in an aging population to supporting public health initiatives in a densely populated urban area, pharmacists play a critical role in ensuring access to quality care. I am particularly inspired by the way pharmacies in Jerusalem serve as hubs for health education, preventive care, and emergency response—functions that I am eager to contribute to with my professional background.</w:t>
      </w:r>
    </w:p>
    <w:bookmarkEnd w:id="20"/>
    <w:bookmarkStart w:id="21" w:name="professional-expertise-and-achievements"/>
    <w:p>
      <w:pPr>
        <w:pStyle w:val="Heading2"/>
      </w:pPr>
      <w:r>
        <w:t xml:space="preserve">Professional Expertise and Achievements</w:t>
      </w:r>
    </w:p>
    <w:p>
      <w:pPr>
        <w:pStyle w:val="FirstParagraph"/>
      </w:pPr>
      <w:r>
        <w:t xml:space="preserve">As a licensed pharmacist with certifications in clinical pharmacy and medication therapy management, I have consistently demonstrated a commitment to excellence. My career has included roles in both retail and hospital pharmacies, where I have honed my skills in prescription verification, drug interaction analysis, and patient education. For example, at XYZ Pharmacy in Tel Aviv, I spearheaded a program to reduce medication errors through the implementation of electronic prescribing systems—a project that improved efficiency by 30% and enhanced patient safety.</w:t>
      </w:r>
    </w:p>
    <w:p>
      <w:pPr>
        <w:pStyle w:val="BodyText"/>
      </w:pPr>
      <w:r>
        <w:t xml:space="preserve">In addition to technical proficiency, I bring a strong focus on patient-centered care. In my previous role at ABC Health Center in Haifa, I developed a community outreach initiative that provided free medication reviews for elderly patients, resulting in a 25% reduction in hospital readmissions. This experience underscored the importance of pharmacists as integral members of the healthcare team, bridging the gap between medical professionals and patients.</w:t>
      </w:r>
    </w:p>
    <w:p>
      <w:pPr>
        <w:pStyle w:val="BodyText"/>
      </w:pPr>
      <w:r>
        <w:t xml:space="preserve">My ability to work collaboratively with physicians, nurses, and other healthcare providers has also been a cornerstone of my practice. In Jerusalem’s interconnected healthcare system, where multidisciplinary teamwork is essential, I am confident in my capacity to contribute effectively to your pharmacy’s goals. Whether it is optimizing medication regimens or advising on over-the-counter products, I approach every task with a meticulous attention to detail and a focus on patient outcomes.</w:t>
      </w:r>
    </w:p>
    <w:bookmarkEnd w:id="21"/>
    <w:bookmarkStart w:id="22" w:name="adaptability-and-cultural-competence"/>
    <w:p>
      <w:pPr>
        <w:pStyle w:val="Heading2"/>
      </w:pPr>
      <w:r>
        <w:t xml:space="preserve">Adaptability and Cultural Competence</w:t>
      </w:r>
    </w:p>
    <w:p>
      <w:pPr>
        <w:pStyle w:val="FirstParagraph"/>
      </w:pPr>
      <w:r>
        <w:t xml:space="preserve">One of the most rewarding aspects of my career has been working in diverse environments. In my previous position in London, I collaborated with patients from over 50 countries, which taught me the value of cultural competence in healthcare. This experience has prepared me to thrive in Jerusalem’s vibrant and multifaceted community. I understand that language barriers, religious practices, and varying health beliefs can influence patient care—and I am committed to addressing these factors with empathy and respect.</w:t>
      </w:r>
    </w:p>
    <w:p>
      <w:pPr>
        <w:pStyle w:val="BodyText"/>
      </w:pPr>
      <w:r>
        <w:t xml:space="preserve">Furthermore, I have taken steps to familiarize myself with the Israeli healthcare system. For instance, I have studied the regulations governing pharmaceuticals in Israel and attended workshops on local public health initiatives. This proactive approach ensures that I can transition smoothly into your pharmacy while contributing immediately to its operations.</w:t>
      </w:r>
    </w:p>
    <w:bookmarkEnd w:id="22"/>
    <w:bookmarkStart w:id="23" w:name="why-choose-me"/>
    <w:p>
      <w:pPr>
        <w:pStyle w:val="Heading2"/>
      </w:pPr>
      <w:r>
        <w:t xml:space="preserve">Why Choose Me?</w:t>
      </w:r>
    </w:p>
    <w:p>
      <w:pPr>
        <w:pStyle w:val="FirstParagraph"/>
      </w:pPr>
      <w:r>
        <w:t xml:space="preserve">Choosing me as a Pharmacist for your Jerusalem-based pharmacy would bring a candidate who is not only technically skilled but also deeply invested in the well-being of the community. My experience, adaptability, and passion for healthcare make me an ideal fit for this role. I am particularly drawn to the opportunity to work in a city that values innovation while honoring tradition—a balance that I strive to reflect in my professional approach.</w:t>
      </w:r>
    </w:p>
    <w:p>
      <w:pPr>
        <w:pStyle w:val="BodyText"/>
      </w:pPr>
      <w:r>
        <w:t xml:space="preserve">I am also eager to learn from your team and contribute to the ongoing success of your pharmacy. Whether it is through mentoring new pharmacists, participating in health fairs, or optimizing workflows, I am committed to supporting your mission of excellence. My goal is not only to meet but exceed expectations by delivering exceptional care that aligns with the needs of Jerusalem’s residents.</w:t>
      </w:r>
    </w:p>
    <w:bookmarkEnd w:id="23"/>
    <w:bookmarkStart w:id="24" w:name="conclusion"/>
    <w:p>
      <w:pPr>
        <w:pStyle w:val="Heading2"/>
      </w:pPr>
      <w:r>
        <w:t xml:space="preserve">Conclusion</w:t>
      </w:r>
    </w:p>
    <w:p>
      <w:pPr>
        <w:pStyle w:val="FirstParagraph"/>
      </w:pPr>
      <w:r>
        <w:t xml:space="preserve">In conclusion, I am excited about the possibility of joining your pharmacy in Israel Jerusalem and contributing to its reputation as a trusted healthcare provider. My background, skills, and dedication to patient care make me confident that I can add value to your team. I would be honored to discuss how my qualifications align with your needs and look forward to the opportunity to speak with you soon.</w:t>
      </w:r>
    </w:p>
    <w:p>
      <w:pPr>
        <w:pStyle w:val="BodyText"/>
      </w:pPr>
      <w:r>
        <w:t xml:space="preserve">Thank you for considering my application. I am available at your earliest convenience for an interview and can be reached at +972-50-123-4567 or via email at john.doe@example.com.</w:t>
      </w:r>
    </w:p>
    <w:p>
      <w:pPr>
        <w:pStyle w:val="BodyText"/>
      </w:pPr>
      <w:r>
        <w:t xml:space="preserve">Sincerely,</w:t>
      </w:r>
      <w:r>
        <w:br/>
      </w:r>
      <w: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Pharmacist Position in Israel Jerusalem</dc:title>
  <dc:creator/>
  <dc:language>en</dc:language>
  <cp:keywords/>
  <dcterms:created xsi:type="dcterms:W3CDTF">2026-07-20T23:43:24Z</dcterms:created>
  <dcterms:modified xsi:type="dcterms:W3CDTF">2026-07-20T23:43:24Z</dcterms:modified>
</cp:coreProperties>
</file>

<file path=docProps/custom.xml><?xml version="1.0" encoding="utf-8"?>
<Properties xmlns="http://schemas.openxmlformats.org/officeDocument/2006/custom-properties" xmlns:vt="http://schemas.openxmlformats.org/officeDocument/2006/docPropsVTypes"/>
</file>