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pharmacist with a deep commitment to community health and pharmaceutical excellence, I am excited to apply for the Pharmacist position at your esteemed organization in Ivory Coast Abidjan. My background in pharmacy, combined with my passion for improving healthcare access in diverse settings, aligns perfectly with the needs of this dynamic region. I am eager to contribute my expertise to support your mission of delivering high-quality pharmaceutical care in one of West Africa’s most vibrant and growing cities.</w:t>
      </w:r>
    </w:p>
    <w:p>
      <w:pPr>
        <w:pStyle w:val="BodyText"/>
      </w:pPr>
      <w:r>
        <w:t xml:space="preserve">Having spent [X years] in the field of pharmacy, I have cultivated a strong foundation in clinical pharmacy, medication management, and patient counseling. My work has been guided by a core belief that pharmacists are not just dispensers of medications but vital partners in promoting public health. In Ivory Coast Abidjan, where healthcare challenges and opportunities coexist, I am confident that my skills can make a meaningful impact. This position represents an exceptional opportunity to contribute to the development of the pharmaceutical sector in a country that is increasingly prioritizing healthcare innovation and accessibility.</w:t>
      </w:r>
    </w:p>
    <w:bookmarkStart w:id="20" w:name="Xaf3b80f544ae5c6422c17a41f9cf5c2f4887b04"/>
    <w:p>
      <w:pPr>
        <w:pStyle w:val="Heading2"/>
      </w:pPr>
      <w:r>
        <w:t xml:space="preserve">Why Pharmacist? A Commitment to Excellence</w:t>
      </w:r>
    </w:p>
    <w:p>
      <w:pPr>
        <w:pStyle w:val="FirstParagraph"/>
      </w:pPr>
      <w:r>
        <w:t xml:space="preserve">The role of a pharmacist in Ivory Coast Abidjan is both critical and evolving. With a population that spans urban centers like Abidjan and rural communities, the demand for skilled professionals who understand local health needs is immense. As a Pharmacist, I have always focused on bridging gaps between medical knowledge and patient care. In my previous roles, I have worked closely with healthcare providers to ensure safe medication practices, managed pharmaceutical inventories efficiently, and educated patients on proper drug use. These experiences have prepared me to address the unique challenges of Ivory Coast’s healthcare landscape.</w:t>
      </w:r>
    </w:p>
    <w:p>
      <w:pPr>
        <w:pStyle w:val="BodyText"/>
      </w:pPr>
      <w:r>
        <w:t xml:space="preserve">One of the key aspects that make me a strong candidate for this role is my adaptability and cultural sensitivity. Abidjan is a multicultural hub where pharmacists must navigate diverse patient populations, from local communities to expatriate residents. I have experience working in multilingual environments and am proficient in [list languages, e.g., French, English, or local languages like Dioula]. This skill allows me to communicate effectively with patients and collaborate seamlessly with healthcare teams across different backgrounds. Additionally, my understanding of the regulatory frameworks governing pharmacy practice in Ivory Coast ensures that I can contribute immediately to your operations.</w:t>
      </w:r>
    </w:p>
    <w:bookmarkEnd w:id="20"/>
    <w:bookmarkStart w:id="21" w:name="Xe3c60d096436e8ada68706ceb043eb0b9ebebdb"/>
    <w:p>
      <w:pPr>
        <w:pStyle w:val="Heading2"/>
      </w:pPr>
      <w:r>
        <w:t xml:space="preserve">Pharmacist in Ivory Coast Abidjan: A Vision for Impact</w:t>
      </w:r>
    </w:p>
    <w:p>
      <w:pPr>
        <w:pStyle w:val="FirstParagraph"/>
      </w:pPr>
      <w:r>
        <w:t xml:space="preserve">Ivory Coast Abidjan presents a unique setting for pharmacists to drive positive change. The city’s growing population and expanding healthcare infrastructure create a demand for professionals who can balance clinical expertise with community engagement. As a Pharmacist, I am particularly drawn to the opportunity to work in an environment where pharmaceutical care is not only about prescriptions but also about education, prevention, and advocacy.</w:t>
      </w:r>
    </w:p>
    <w:p>
      <w:pPr>
        <w:pStyle w:val="BodyText"/>
      </w:pPr>
      <w:r>
        <w:t xml:space="preserve">In my career, I have focused on initiatives that empower patients to take control of their health. For example, during my time at [Previous Employer], I launched a program to educate local communities on the proper use of antimalarial medications—a critical issue in regions like Ivory Coast. This experience underscored the importance of tailoring healthcare solutions to local needs, a principle I am eager to apply in Abidjan. I also have a strong background in managing pharmaceutical services, ensuring compliance with safety standards, and optimizing operational efficiency—skills that are invaluable in any pharmacy setting.</w:t>
      </w:r>
    </w:p>
    <w:bookmarkEnd w:id="21"/>
    <w:bookmarkStart w:id="22" w:name="Xa85b29e711833264fcc665880469248ff9ff19a"/>
    <w:p>
      <w:pPr>
        <w:pStyle w:val="Heading2"/>
      </w:pPr>
      <w:r>
        <w:t xml:space="preserve">Professional Qualifications and Achievements</w:t>
      </w:r>
    </w:p>
    <w:p>
      <w:pPr>
        <w:pStyle w:val="FirstParagraph"/>
      </w:pPr>
      <w:r>
        <w:t xml:space="preserve">I hold a [Degree, e.g., Bachelor of Pharmacy or Master’s in Pharmacology] from [University Name], where I graduated with honors. My academic training was complemented by hands-on experience in both hospital and community pharmacy settings, which allowed me to develop a comprehensive understanding of pharmaceutical practice. I am also certified by the [relevant regulatory body, e.g., Ministry of Health of Ivory Coast or international certification like the WHO]. These qualifications have equipped me with the knowledge and skills necessary to excel in this role.</w:t>
      </w:r>
    </w:p>
    <w:p>
      <w:pPr>
        <w:pStyle w:val="BodyText"/>
      </w:pPr>
      <w:r>
        <w:t xml:space="preserve">My professional achievements include [list specific accomplishments, e.g., “Successfully implementing a digital inventory system that reduced medication waste by 20%” or “Developing a patient education initiative that improved adherence rates by 30%”]. These experiences highlight my ability to innovate and deliver results in fast-paced, resource-driven environments. I am also deeply committed to continuing education, regularly attending workshops and conferences on pharmaceutical advancements, including topics such as [relevant areas like drug safety, public health policy, or tropical medicine].</w:t>
      </w:r>
    </w:p>
    <w:bookmarkEnd w:id="22"/>
    <w:bookmarkStart w:id="23" w:name="why-ivory-coast-abidjan"/>
    <w:p>
      <w:pPr>
        <w:pStyle w:val="Heading2"/>
      </w:pPr>
      <w:r>
        <w:t xml:space="preserve">Why Ivory Coast Abidjan?</w:t>
      </w:r>
    </w:p>
    <w:p>
      <w:pPr>
        <w:pStyle w:val="FirstParagraph"/>
      </w:pPr>
      <w:r>
        <w:t xml:space="preserve">Abidjan is not just a city; it is a symbol of opportunity and growth in West Africa. The region’s healthcare sector is undergoing significant transformation, with increasing investments in infrastructure and medical research. As a Pharmacist, I am eager to be part of this evolution, contributing to the development of sustainable healthcare solutions that benefit both urban and rural populations.</w:t>
      </w:r>
    </w:p>
    <w:p>
      <w:pPr>
        <w:pStyle w:val="BodyText"/>
      </w:pPr>
      <w:r>
        <w:t xml:space="preserve">What draws me most to Ivory Coast Abidjan is its vibrant cultural diversity and the potential for impactful work. The city’s mix of traditional and modern healthcare practices offers a unique environment for pharmacists who are open to learning and adapting. I am particularly interested in collaborating with local organizations to address public health challenges such as [specific issues like malaria, diabetes, or access to essential medicines]. My goal is to support initiatives that align with the United Nations Sustainable Development Goals (SDGs), particularly those focused on good health and well-being.</w:t>
      </w:r>
    </w:p>
    <w:bookmarkEnd w:id="23"/>
    <w:bookmarkStart w:id="24" w:name="conclusion"/>
    <w:p>
      <w:pPr>
        <w:pStyle w:val="Heading2"/>
      </w:pPr>
      <w:r>
        <w:t xml:space="preserve">Conclusion</w:t>
      </w:r>
    </w:p>
    <w:p>
      <w:pPr>
        <w:pStyle w:val="FirstParagraph"/>
      </w:pPr>
      <w:r>
        <w:t xml:space="preserve">In conclusion, I am confident that my qualifications, passion for pharmacy, and commitment to serving communities in Ivory Coast Abidjan make me a strong fit for this position. I am eager to bring my expertise in medication management, patient care, and operational efficiency to your organization while contributing to the broader goal of improving public health in the region.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contributing to your team and supporting the vital work of pharmacy in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Ivory Coast Abidjan</dc:title>
  <dc:creator/>
  <dc:language>en</dc:language>
  <cp:keywords/>
  <dcterms:created xsi:type="dcterms:W3CDTF">2026-07-21T04:52:56Z</dcterms:created>
  <dcterms:modified xsi:type="dcterms:W3CDTF">2026-07-21T04:52:56Z</dcterms:modified>
</cp:coreProperties>
</file>

<file path=docProps/custom.xml><?xml version="1.0" encoding="utf-8"?>
<Properties xmlns="http://schemas.openxmlformats.org/officeDocument/2006/custom-properties" xmlns:vt="http://schemas.openxmlformats.org/officeDocument/2006/docPropsVTypes"/>
</file>