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t xml:space="preserve">Dear [Hiring Manager's Name],</w:t>
      </w:r>
      <w:r>
        <w:br/>
      </w:r>
      <w:r>
        <w:t xml:space="preserve">I am writing to express my interest in the Pharmacist position at [Pharmacy/Hospital Name] in Philippines Manila. As a dedicated and experienced pharmacist with a strong commitment to community health, I am eager to contribute my expertise to a dynamic healthcare institution in one of the most vibrant cities in the Philippines. My background aligns with the values of professional excellence, patient-centered care, and innovative pharmaceutical practices that are essential for advancing healthcare in Manila.</w:t>
      </w:r>
    </w:p>
    <w:p>
      <w:pPr>
        <w:pStyle w:val="BodyText"/>
      </w:pPr>
      <w:r>
        <w:t xml:space="preserve">With [X years] of experience in pharmacy practice, I have developed a comprehensive understanding of medication management, patient counseling, and regulatory compliance. My career has been driven by a passion for ensuring that patients receive safe, effective, and accessible healthcare solutions. In the Philippines Manila context, where healthcare demands are diverse due to the city's dense population and unique public health challenges, I am confident in my ability to deliver high-quality pharmaceutical services that meet both individual and community needs.</w:t>
      </w:r>
    </w:p>
    <w:bookmarkStart w:id="20" w:name="professional-background"/>
    <w:p>
      <w:pPr>
        <w:pStyle w:val="Heading2"/>
      </w:pPr>
      <w:r>
        <w:t xml:space="preserve">Professional Background</w:t>
      </w:r>
    </w:p>
    <w:p>
      <w:pPr>
        <w:pStyle w:val="FirstParagraph"/>
      </w:pPr>
      <w:r>
        <w:t xml:space="preserve">As a licensed Pharmacist in the Philippines, I have worked extensively in [mention previous roles, e.g., community pharmacies, hospitals, or clinics]. My experience includes managing prescription validation, conducting medication reviews, and providing health education to patients. For instance, during my tenure at [Previous Pharmacy Name], I implemented a patient follow-up system that improved adherence to chronic disease management protocols by 30%. This initiative not only enhanced patient outcomes but also strengthened the pharmacy's reputation as a trusted healthcare provider in the local community.</w:t>
      </w:r>
    </w:p>
    <w:p>
      <w:pPr>
        <w:pStyle w:val="BodyText"/>
      </w:pPr>
      <w:r>
        <w:t xml:space="preserve">In the Philippines Manila, where urbanization has led to increased health disparities, I have focused on addressing gaps in access to pharmaceutical care. My work with [specific project or initiative, e.g., mobile clinics or public health campaigns] allowed me to collaborate with healthcare professionals and local organizations to promote preventive care and disease awareness. This experience reinforced my belief that pharmacists play a critical role in bridging the gap between medical treatment and patient empowerment.</w:t>
      </w:r>
    </w:p>
    <w:bookmarkEnd w:id="20"/>
    <w:bookmarkStart w:id="21" w:name="why-philippines-manila"/>
    <w:p>
      <w:pPr>
        <w:pStyle w:val="Heading2"/>
      </w:pPr>
      <w:r>
        <w:t xml:space="preserve">Why Philippines Manila?</w:t>
      </w:r>
    </w:p>
    <w:p>
      <w:pPr>
        <w:pStyle w:val="FirstParagraph"/>
      </w:pPr>
      <w:r>
        <w:t xml:space="preserve">The Philippines Manila is a hub of cultural, economic, and healthcare innovation, making it an ideal setting for a pharmacist to thrive. I am particularly drawn to [Pharmacy/Hospital Name] because of its commitment to [specific value or mission, e.g., "patient-centric care" or "community health advancement"]. The city's growing demand for skilled pharmacists who can navigate complex healthcare systems and adapt to evolving public health needs resonates with my professional goals.</w:t>
      </w:r>
    </w:p>
    <w:p>
      <w:pPr>
        <w:pStyle w:val="BodyText"/>
      </w:pPr>
      <w:r>
        <w:t xml:space="preserve">Manila’s unique challenges—such as limited access to primary care in certain neighborhoods and the prevalence of non-communicable diseases—require pharmacists to adopt a proactive approach. My ability to analyze patient data, recommend evidence-based therapies, and educate patients on medication safety positions me to contribute meaningfully to your team. I am also familiar with the Philippine Regulatory Authority (PRA) guidelines and local pharmaceutical regulations, ensuring that my practice adheres to the highest standards of professionalism.</w:t>
      </w:r>
    </w:p>
    <w:bookmarkEnd w:id="21"/>
    <w:bookmarkStart w:id="22" w:name="skills-and-competencies"/>
    <w:p>
      <w:pPr>
        <w:pStyle w:val="Heading2"/>
      </w:pPr>
      <w:r>
        <w:t xml:space="preserve">Skills and Competencies</w:t>
      </w:r>
    </w:p>
    <w:p>
      <w:pPr>
        <w:pStyle w:val="FirstParagraph"/>
      </w:pPr>
      <w:r>
        <w:t xml:space="preserve">My skills as a Pharmacist include:</w:t>
      </w:r>
    </w:p>
    <w:p>
      <w:pPr>
        <w:numPr>
          <w:ilvl w:val="0"/>
          <w:numId w:val="1001"/>
        </w:numPr>
        <w:pStyle w:val="Compact"/>
      </w:pPr>
      <w:r>
        <w:rPr>
          <w:bCs/>
          <w:b/>
        </w:rPr>
        <w:t xml:space="preserve">Medication Therapy Management (MTM):</w:t>
      </w:r>
      <w:r>
        <w:t xml:space="preserve"> </w:t>
      </w:r>
      <w:r>
        <w:t xml:space="preserve">I excel in evaluating medication regimens and identifying potential drug interactions to optimize patient outcomes.</w:t>
      </w:r>
    </w:p>
    <w:p>
      <w:pPr>
        <w:numPr>
          <w:ilvl w:val="0"/>
          <w:numId w:val="1001"/>
        </w:numPr>
        <w:pStyle w:val="Compact"/>
      </w:pPr>
      <w:r>
        <w:rPr>
          <w:bCs/>
          <w:b/>
        </w:rPr>
        <w:t xml:space="preserve">Patient Counseling:</w:t>
      </w:r>
      <w:r>
        <w:t xml:space="preserve"> </w:t>
      </w:r>
      <w:r>
        <w:t xml:space="preserve">I prioritize clear communication to help patients understand their treatments, ensuring adherence and minimizing adverse effects.</w:t>
      </w:r>
    </w:p>
    <w:p>
      <w:pPr>
        <w:numPr>
          <w:ilvl w:val="0"/>
          <w:numId w:val="1001"/>
        </w:numPr>
        <w:pStyle w:val="Compact"/>
      </w:pPr>
      <w:r>
        <w:rPr>
          <w:bCs/>
          <w:b/>
        </w:rPr>
        <w:t xml:space="preserve">Inventory Management:</w:t>
      </w:r>
      <w:r>
        <w:t xml:space="preserve"> </w:t>
      </w:r>
      <w:r>
        <w:t xml:space="preserve">My experience in managing pharmaceutical supplies has reduced waste and improved operational efficiency in previous roles.</w:t>
      </w:r>
    </w:p>
    <w:p>
      <w:pPr>
        <w:numPr>
          <w:ilvl w:val="0"/>
          <w:numId w:val="1001"/>
        </w:numPr>
        <w:pStyle w:val="Compact"/>
      </w:pPr>
      <w:r>
        <w:rPr>
          <w:bCs/>
          <w:b/>
        </w:rPr>
        <w:t xml:space="preserve">Health Education:</w:t>
      </w:r>
      <w:r>
        <w:t xml:space="preserve"> </w:t>
      </w:r>
      <w:r>
        <w:t xml:space="preserve">I have led workshops on topics such as hypertension management and diabetes prevention, empowering communities to take charge of their health.</w:t>
      </w:r>
    </w:p>
    <w:p>
      <w:pPr>
        <w:pStyle w:val="FirstParagraph"/>
      </w:pPr>
      <w:r>
        <w:t xml:space="preserve">In the context of Philippines Manila, these skills are invaluable. For example, my expertise in MTM has been instrumental in managing cases of polypharmacy among elderly patients—a common concern in urban areas with aging populations. Similarly, my focus on health education aligns with the city’s need for preventive care initiatives that reduce the burden on hospitals.</w:t>
      </w:r>
    </w:p>
    <w:bookmarkEnd w:id="22"/>
    <w:bookmarkStart w:id="23" w:name="commitment-to-professional-growth"/>
    <w:p>
      <w:pPr>
        <w:pStyle w:val="Heading2"/>
      </w:pPr>
      <w:r>
        <w:t xml:space="preserve">Commitment to Professional Growth</w:t>
      </w:r>
    </w:p>
    <w:p>
      <w:pPr>
        <w:pStyle w:val="FirstParagraph"/>
      </w:pPr>
      <w:r>
        <w:t xml:space="preserve">I am deeply committed to continuous learning and staying updated on advancements in pharmacy practice. I regularly attend seminars and workshops organized by the Philippine Pharmacists Association (PPA) and other professional bodies. This dedication ensures that I can offer the latest therapeutic options and best practices to patients in Manila.</w:t>
      </w:r>
    </w:p>
    <w:p>
      <w:pPr>
        <w:pStyle w:val="BodyText"/>
      </w:pPr>
      <w:r>
        <w:t xml:space="preserve">Additionally, I am proficient in using electronic prescribing systems and pharmacy management software, which are critical for streamlining operations in modern healthcare settings. My ability to work collaboratively with physicians, nurses, and other stakeholders further strengthens my capacity to contribute to your team’s success.</w:t>
      </w:r>
    </w:p>
    <w:bookmarkEnd w:id="23"/>
    <w:bookmarkStart w:id="24" w:name="conclusion"/>
    <w:p>
      <w:pPr>
        <w:pStyle w:val="Heading2"/>
      </w:pPr>
      <w:r>
        <w:t xml:space="preserve">Conclusion</w:t>
      </w:r>
    </w:p>
    <w:p>
      <w:pPr>
        <w:pStyle w:val="FirstParagraph"/>
      </w:pPr>
      <w:r>
        <w:t xml:space="preserve">In conclusion, I am excited about the opportunity to join [Pharmacy/Hospital Name] as a Pharmacist in the Philippines Manila. My experience, skills, and passion for healthcare make me a strong candidate for this role. I am confident that my dedication to patient care and professional excellence will align with your organization’s mission to provide exceptional pharmaceutical services.</w:t>
      </w:r>
    </w:p>
    <w:p>
      <w:pPr>
        <w:pStyle w:val="BodyText"/>
      </w:pPr>
      <w:r>
        <w:t xml:space="preserve">Thank you for considering my application. I would welcome the chance to discuss how my background and vision can contribute to the continued success of your team.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Philippines Manila</dc:title>
  <dc:creator/>
  <dc:language>en</dc:language>
  <cp:keywords/>
  <dcterms:created xsi:type="dcterms:W3CDTF">2026-07-23T01:26:44Z</dcterms:created>
  <dcterms:modified xsi:type="dcterms:W3CDTF">2026-07-23T01:26:44Z</dcterms:modified>
</cp:coreProperties>
</file>

<file path=docProps/custom.xml><?xml version="1.0" encoding="utf-8"?>
<Properties xmlns="http://schemas.openxmlformats.org/officeDocument/2006/custom-properties" xmlns:vt="http://schemas.openxmlformats.org/officeDocument/2006/docPropsVTypes"/>
</file>