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[Pharmacy Name]</w:t>
      </w:r>
      <w:r>
        <w:br/>
      </w:r>
      <w:r>
        <w:t xml:space="preserve">[Address]</w:t>
      </w:r>
      <w:r>
        <w:br/>
      </w:r>
      <w:r>
        <w:t xml:space="preserve">Manchester, United Kingdom</w:t>
      </w:r>
      <w:r>
        <w:br/>
      </w:r>
    </w:p>
    <w:bookmarkStart w:id="20" w:name="dear-hiring-manager"/>
    <w:p>
      <w:pPr>
        <w:pStyle w:val="Heading2"/>
      </w:pPr>
      <w:r>
        <w:t xml:space="preserve">Dear Hiring Manager,</w:t>
      </w:r>
    </w:p>
    <w:p>
      <w:pPr>
        <w:pStyle w:val="FirstParagraph"/>
      </w:pPr>
      <w:r>
        <w:t xml:space="preserve">I am writing to express my sincere interest in the Pharmacist position at [Pharmacy Name] in Manchester, United Kingdom. As a dedicated and experienced pharmacist with a passion for community healthcare, I am excited about the opportunity to contribute my skills and expertise to your team. Manchester’s dynamic healthcare landscape, combined with its commitment to innovation and patient-centered care, aligns perfectly with my professional goals as a pharmacist in the United Kingdom.</w:t>
      </w:r>
    </w:p>
    <w:p>
      <w:pPr>
        <w:pStyle w:val="BodyText"/>
      </w:pPr>
      <w:r>
        <w:t xml:space="preserve">With [X years] of experience in pharmacy practice, I have developed a strong foundation in clinical pharmacy, medication management, and patient counseling. My career has been driven by a deep commitment to improving patient outcomes through personalized care and evidence-based practices. Whether working in community pharmacies or hospital settings, I have consistently prioritized accuracy, empathy, and collaboration—values that are central to the role of a pharmacist in the United Kingdom.</w:t>
      </w:r>
    </w:p>
    <w:bookmarkEnd w:id="20"/>
    <w:bookmarkStart w:id="21" w:name="why-manchester"/>
    <w:p>
      <w:pPr>
        <w:pStyle w:val="Heading2"/>
      </w:pPr>
      <w:r>
        <w:t xml:space="preserve">Why Manchester?</w:t>
      </w:r>
    </w:p>
    <w:p>
      <w:pPr>
        <w:pStyle w:val="FirstParagraph"/>
      </w:pPr>
      <w:r>
        <w:t xml:space="preserve">Manchester is a vibrant city known for its diverse population and robust healthcare infrastructure. As a pharmacist in this region, I am eager to support the health and well-being of local communities while contributing to the advancement of pharmaceutical services. The United Kingdom’s National Health Service (NHS) has set high standards for pharmacy practice, and I am particularly drawn to [Pharmacy Name]’s reputation for excellence in patient care and its alignment with these principles.</w:t>
      </w:r>
    </w:p>
    <w:p>
      <w:pPr>
        <w:pStyle w:val="BodyText"/>
      </w:pPr>
      <w:r>
        <w:t xml:space="preserve">My experience in Manchester’s healthcare environment includes working with a wide range of patients, from children to the elderly, ensuring they receive safe and effective medication therapy. I have also collaborated closely with general practitioners, nurses, and other healthcare professionals to optimize treatment plans. This collaborative approach is essential for pharmacists in the United Kingdom, where teamwork plays a critical role in delivering high-quality care.</w:t>
      </w:r>
    </w:p>
    <w:bookmarkEnd w:id="21"/>
    <w:bookmarkStart w:id="22" w:name="key-skills-and-qualifications"/>
    <w:p>
      <w:pPr>
        <w:pStyle w:val="Heading2"/>
      </w:pPr>
      <w:r>
        <w:t xml:space="preserve">Key Skills and Qualifications</w:t>
      </w:r>
    </w:p>
    <w:p>
      <w:pPr>
        <w:pStyle w:val="FirstParagraph"/>
      </w:pPr>
      <w:r>
        <w:t xml:space="preserve">As a licensed pharmacist, I hold [Insert License/Qualification, e.g., General Pharmaceutical Council (GPhC) registration]. My expertise includes:</w:t>
      </w:r>
    </w:p>
    <w:p>
      <w:pPr>
        <w:numPr>
          <w:ilvl w:val="0"/>
          <w:numId w:val="1001"/>
        </w:numPr>
        <w:pStyle w:val="Compact"/>
      </w:pPr>
      <w:r>
        <w:rPr>
          <w:bCs/>
          <w:b/>
        </w:rPr>
        <w:t xml:space="preserve">Medication Management:</w:t>
      </w:r>
      <w:r>
        <w:t xml:space="preserve"> </w:t>
      </w:r>
      <w:r>
        <w:t xml:space="preserve">I specialize in reviewing prescriptions, identifying potential drug interactions, and providing recommendations to ensure patient safety. In Manchester, where pharmacies serve as first points of contact for many healthcare needs, this skill is vital.</w:t>
      </w:r>
    </w:p>
    <w:p>
      <w:pPr>
        <w:numPr>
          <w:ilvl w:val="0"/>
          <w:numId w:val="1001"/>
        </w:numPr>
        <w:pStyle w:val="Compact"/>
      </w:pPr>
      <w:r>
        <w:rPr>
          <w:bCs/>
          <w:b/>
        </w:rPr>
        <w:t xml:space="preserve">Patient Counseling:</w:t>
      </w:r>
      <w:r>
        <w:t xml:space="preserve"> </w:t>
      </w:r>
      <w:r>
        <w:t xml:space="preserve">I have a proven ability to communicate complex medical information clearly and compassionately. Whether addressing side effects or explaining dosage instructions, I prioritize patient education to empower individuals in their health journeys.</w:t>
      </w:r>
    </w:p>
    <w:p>
      <w:pPr>
        <w:numPr>
          <w:ilvl w:val="0"/>
          <w:numId w:val="1001"/>
        </w:numPr>
        <w:pStyle w:val="Compact"/>
      </w:pPr>
      <w:r>
        <w:rPr>
          <w:bCs/>
          <w:b/>
        </w:rPr>
        <w:t xml:space="preserve">Community Engagement:</w:t>
      </w:r>
      <w:r>
        <w:t xml:space="preserve"> </w:t>
      </w:r>
      <w:r>
        <w:t xml:space="preserve">I have actively participated in local health initiatives, such as vaccination drives and chronic disease management programs, which are particularly relevant to the United Kingdom’s public health priorities.</w:t>
      </w:r>
    </w:p>
    <w:p>
      <w:pPr>
        <w:numPr>
          <w:ilvl w:val="0"/>
          <w:numId w:val="1001"/>
        </w:numPr>
        <w:pStyle w:val="Compact"/>
      </w:pPr>
      <w:r>
        <w:rPr>
          <w:bCs/>
          <w:b/>
        </w:rPr>
        <w:t xml:space="preserve">Technology Proficiency:</w:t>
      </w:r>
      <w:r>
        <w:t xml:space="preserve"> </w:t>
      </w:r>
      <w:r>
        <w:t xml:space="preserve">I am adept at using pharmacy management systems and electronic prescribing tools, ensuring efficiency and accuracy in a fast-paced environment.</w:t>
      </w:r>
    </w:p>
    <w:p>
      <w:pPr>
        <w:pStyle w:val="FirstParagraph"/>
      </w:pPr>
      <w:r>
        <w:t xml:space="preserve">In Manchester, where pharmacies often serve as hubs for community support, my ability to combine clinical expertise with a patient-first mindset makes me an ideal candidate. I understand the unique challenges of the United Kingdom’s healthcare system, including regulatory compliance and resource management, and I am committed to upholding the highest standards of practice.</w:t>
      </w:r>
    </w:p>
    <w:bookmarkEnd w:id="22"/>
    <w:bookmarkStart w:id="23" w:name="why-pharmacy-name"/>
    <w:p>
      <w:pPr>
        <w:pStyle w:val="Heading2"/>
      </w:pPr>
      <w:r>
        <w:t xml:space="preserve">Why [Pharmacy Name]?</w:t>
      </w:r>
    </w:p>
    <w:p>
      <w:pPr>
        <w:pStyle w:val="FirstParagraph"/>
      </w:pPr>
      <w:r>
        <w:t xml:space="preserve">I am particularly impressed by [Pharmacy Name]’s dedication to innovation and community health. Your pharmacy’s focus on [mention specific initiatives, e.g., “expanding access to mental health services” or “supporting local outreach programs”] resonates with my belief in the pharmacist’s role as a trusted healthcare advisor. In the United Kingdom, pharmacists are increasingly recognized as key players in preventative care and public health, and I am eager to contribute to this mission at [Pharmacy Name].</w:t>
      </w:r>
    </w:p>
    <w:p>
      <w:pPr>
        <w:pStyle w:val="BodyText"/>
      </w:pPr>
      <w:r>
        <w:t xml:space="preserve">Moreover, Manchester’s diverse population offers unique opportunities for cultural competence and adaptability—qualities I have honed through years of practice. Whether addressing language barriers or tailoring advice to different cultural practices, I strive to ensure that every patient receives equitable care. This aligns with the United Kingdom’s commitment to inclusive healthcare services.</w:t>
      </w:r>
    </w:p>
    <w:bookmarkEnd w:id="23"/>
    <w:bookmarkStart w:id="24" w:name="conclusion"/>
    <w:p>
      <w:pPr>
        <w:pStyle w:val="Heading2"/>
      </w:pPr>
      <w:r>
        <w:t xml:space="preserve">Conclusion</w:t>
      </w:r>
    </w:p>
    <w:p>
      <w:pPr>
        <w:pStyle w:val="FirstParagraph"/>
      </w:pPr>
      <w:r>
        <w:t xml:space="preserve">I would be honored to bring my experience, passion, and dedication to [Pharmacy Name] as a Pharmacist in Manchester. I am confident that my skills and values will contribute meaningfully to your team’s success. Thank you for considering my application. I look forward to the opportunity to discuss how I can support your mission of exceptional patient care in the United Kingdom.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United Kingdom Manchester</dc:title>
  <dc:creator/>
  <dc:language>en</dc:language>
  <cp:keywords/>
  <dcterms:created xsi:type="dcterms:W3CDTF">2026-07-23T16:50:31Z</dcterms:created>
  <dcterms:modified xsi:type="dcterms:W3CDTF">2026-07-23T16:50:31Z</dcterms:modified>
</cp:coreProperties>
</file>

<file path=docProps/custom.xml><?xml version="1.0" encoding="utf-8"?>
<Properties xmlns="http://schemas.openxmlformats.org/officeDocument/2006/custom-properties" xmlns:vt="http://schemas.openxmlformats.org/officeDocument/2006/docPropsVTypes"/>
</file>