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China</w:t>
      </w:r>
      <w:r>
        <w:t xml:space="preserve"> </w:t>
      </w:r>
      <w:r>
        <w:t xml:space="preserve">Guangzhou</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Physiotherapist position at your esteemed institution in China Guangzhou. As a dedicated and experienced physiotherapist with a passion for helping individuals achieve optimal mobility and quality of life, I am eager to contribute my skills, knowledge, and cultural adaptability to your team. Guangzhou, as a vibrant city in southern China known for its rich heritage and modern healthcare advancements, presents an incredible opportunity to merge my professional expertise with the unique demands of this dynamic region.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physiotherapy, I have developed a comprehensive understanding of both clinical and rehabilitative practices. My career has been shaped by a commitment to patient-centered care, utilizing evidence-based techniques to address musculoskeletal, neurological, and post-surgical conditions. In my previous roles at [Previous Employers], I specialized in personalized treatment plans that integrated manual therapy, exercise prescription, and patient education. These experiences have honed my ability to work collaboratively with multidisciplinary teams to deliver holistic care.</w:t>
      </w:r>
    </w:p>
    <w:p>
      <w:pPr>
        <w:pStyle w:val="BodyText"/>
      </w:pPr>
      <w:r>
        <w:t xml:space="preserve">One of my key strengths is my adaptability to diverse healthcare environments. While working in [Previous Location/Country], I encountered a wide range of patient demographics and cultural contexts, which required me to tailor communication styles and treatment approaches. This experience has prepared me to thrive in the multicultural setting of China Guangzhou, where understanding local customs and healthcare practices is essential for effective patient engagement.</w:t>
      </w:r>
    </w:p>
    <w:bookmarkEnd w:id="20"/>
    <w:bookmarkStart w:id="21" w:name="why-china-guangzhou"/>
    <w:p>
      <w:pPr>
        <w:pStyle w:val="Heading2"/>
      </w:pPr>
      <w:r>
        <w:t xml:space="preserve">Why China Guangzhou?</w:t>
      </w:r>
    </w:p>
    <w:p>
      <w:pPr>
        <w:pStyle w:val="FirstParagraph"/>
      </w:pPr>
      <w:r>
        <w:t xml:space="preserve">China Guangzhou represents a unique intersection of tradition and innovation, where modern medical facilities coexist with ancient healing practices. As a physiotherapist, I am deeply intrigued by the opportunity to work in such an environment. The city’s growing demand for high-quality healthcare services, coupled with its emphasis on integrating traditional Chinese medicine (TCM) with Western physiotherapy methods, aligns perfectly with my professional goals. I am particularly interested in exploring how complementary therapies like acupuncture or herbal medicine can be combined with conventional physiotherapy to enhance patient outcomes.</w:t>
      </w:r>
    </w:p>
    <w:p>
      <w:pPr>
        <w:pStyle w:val="BodyText"/>
      </w:pPr>
      <w:r>
        <w:t xml:space="preserve">Guangzhou’s rapid urbanization and aging population have created a pressing need for skilled physiotherapists who can address chronic pain, sports injuries, and post-rehabilitation care. My background in [specific area, e.g., geriatric rehabilitation or sports physiotherapy] has equipped me to meet these challenges head-on. I am also committed to staying updated on the latest advancements in physiotherapy through continuous education and professional development, ensuring that my practice remains aligned with global standards.</w:t>
      </w:r>
    </w:p>
    <w:bookmarkEnd w:id="21"/>
    <w:bookmarkStart w:id="22" w:name="key-qualifications"/>
    <w:p>
      <w:pPr>
        <w:pStyle w:val="Heading2"/>
      </w:pPr>
      <w:r>
        <w:t xml:space="preserve">Key Qualifications</w:t>
      </w:r>
    </w:p>
    <w:p>
      <w:pPr>
        <w:numPr>
          <w:ilvl w:val="0"/>
          <w:numId w:val="1001"/>
        </w:numPr>
        <w:pStyle w:val="Compact"/>
      </w:pPr>
      <w:r>
        <w:rPr>
          <w:bCs/>
          <w:b/>
        </w:rPr>
        <w:t xml:space="preserve">Clinical Expertise:</w:t>
      </w:r>
      <w:r>
        <w:t xml:space="preserve"> </w:t>
      </w:r>
      <w:r>
        <w:t xml:space="preserve">Proficient in assessing and treating a wide array of musculoskeletal conditions, including joint injuries, spinal disorders, and post-surgical recovery.</w:t>
      </w:r>
    </w:p>
    <w:p>
      <w:pPr>
        <w:numPr>
          <w:ilvl w:val="0"/>
          <w:numId w:val="1001"/>
        </w:numPr>
        <w:pStyle w:val="Compact"/>
      </w:pPr>
      <w:r>
        <w:rPr>
          <w:bCs/>
          <w:b/>
        </w:rPr>
        <w:t xml:space="preserve">Patient-Centered Care:</w:t>
      </w:r>
      <w:r>
        <w:t xml:space="preserve"> </w:t>
      </w:r>
      <w:r>
        <w:t xml:space="preserve">Strong interpersonal skills to build trust with patients, fostering long-term therapeutic relationships.</w:t>
      </w:r>
    </w:p>
    <w:p>
      <w:pPr>
        <w:numPr>
          <w:ilvl w:val="0"/>
          <w:numId w:val="1001"/>
        </w:numPr>
        <w:pStyle w:val="Compact"/>
      </w:pPr>
      <w:r>
        <w:rPr>
          <w:bCs/>
          <w:b/>
        </w:rPr>
        <w:t xml:space="preserve">Cultural Sensitivity:</w:t>
      </w:r>
      <w:r>
        <w:t xml:space="preserve"> </w:t>
      </w:r>
      <w:r>
        <w:t xml:space="preserve">Experienced in working with international clients and understanding the nuances of cross-cultural communication in healthcare settings.</w:t>
      </w:r>
    </w:p>
    <w:p>
      <w:pPr>
        <w:numPr>
          <w:ilvl w:val="0"/>
          <w:numId w:val="1001"/>
        </w:numPr>
        <w:pStyle w:val="Compact"/>
      </w:pPr>
      <w:r>
        <w:rPr>
          <w:bCs/>
          <w:b/>
        </w:rPr>
        <w:t xml:space="preserve">Technical Proficiency:</w:t>
      </w:r>
      <w:r>
        <w:t xml:space="preserve"> </w:t>
      </w:r>
      <w:r>
        <w:t xml:space="preserve">Skilled in using modern physiotherapy equipment and digital tools for patient tracking and rehabilitation progress.</w:t>
      </w:r>
    </w:p>
    <w:p>
      <w:pPr>
        <w:numPr>
          <w:ilvl w:val="0"/>
          <w:numId w:val="1001"/>
        </w:numPr>
        <w:pStyle w:val="Compact"/>
      </w:pPr>
      <w:r>
        <w:rPr>
          <w:bCs/>
          <w:b/>
        </w:rPr>
        <w:t xml:space="preserve">Languages:</w:t>
      </w:r>
      <w:r>
        <w:t xml:space="preserve"> </w:t>
      </w:r>
      <w:r>
        <w:t xml:space="preserve">Fluent in [language, e.g., English] and eager to learn Mandarin to better serve the local community.</w:t>
      </w:r>
    </w:p>
    <w:p>
      <w:pPr>
        <w:pStyle w:val="FirstParagraph"/>
      </w:pPr>
      <w:r>
        <w:t xml:space="preserve">My motivation as a physiotherapist is rooted in the belief that movement is fundamental to human well-being. I take pride in empowering patients to regain independence and confidence through tailored interventions. In China Guangzhou, I aim to contribute not only my technical skills but also my passion for fostering health and wellness within the community.</w:t>
      </w:r>
    </w:p>
    <w:bookmarkEnd w:id="22"/>
    <w:bookmarkStart w:id="23" w:name="conclusion"/>
    <w:p>
      <w:pPr>
        <w:pStyle w:val="Heading2"/>
      </w:pPr>
      <w:r>
        <w:t xml:space="preserve">Conclusion</w:t>
      </w:r>
    </w:p>
    <w:p>
      <w:pPr>
        <w:pStyle w:val="FirstParagraph"/>
      </w:pPr>
      <w:r>
        <w:t xml:space="preserve">I am particularly drawn to your organization’s commitment to excellence in physiotherapy services and its role in advancing healthcare in Guangzhou. I am confident that my background, combined with my enthusiasm for this opportunity, makes me a strong candidate for the Physiotherapist position. I would welcome the chance to discuss how my qualifications align with your institution’s goals and how I can contribute to the well-being of patients in this remarkable city.</w:t>
      </w:r>
    </w:p>
    <w:p>
      <w:pPr>
        <w:pStyle w:val="BodyText"/>
      </w:pPr>
      <w:r>
        <w:t xml:space="preserve">Thank you for considering my application. I look forward to the possibility of working together and making a meaningful impact in China Guangzhou’s healthcare landscape.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China Guangzhou</dc:title>
  <dc:creator/>
  <dc:language>en</dc:language>
  <cp:keywords/>
  <dcterms:created xsi:type="dcterms:W3CDTF">2026-07-21T06:08:23Z</dcterms:created>
  <dcterms:modified xsi:type="dcterms:W3CDTF">2026-07-21T06:08:23Z</dcterms:modified>
</cp:coreProperties>
</file>

<file path=docProps/custom.xml><?xml version="1.0" encoding="utf-8"?>
<Properties xmlns="http://schemas.openxmlformats.org/officeDocument/2006/custom-properties" xmlns:vt="http://schemas.openxmlformats.org/officeDocument/2006/docPropsVTypes"/>
</file>