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89b389499ea6b20458e838d0a6006ec72c596cc"/>
    <w:p>
      <w:pPr>
        <w:pStyle w:val="Heading1"/>
      </w:pPr>
      <w:r>
        <w:t xml:space="preserve">Cover Letter for Physiotherapist Position in Vietnam Ho Chi Minh City</w:t>
      </w:r>
    </w:p>
    <w:p>
      <w:pPr>
        <w:pStyle w:val="FirstParagraph"/>
      </w:pPr>
      <w:r>
        <w:t xml:space="preserve">Dear [Hiring Manager's Name],</w:t>
      </w:r>
    </w:p>
    <w:p>
      <w:pPr>
        <w:pStyle w:val="BodyText"/>
      </w:pPr>
      <w:r>
        <w:t xml:space="preserve">I am writing to express my enthusiastic interest in the Physiotherapist position at your esteemed organization in Vietnam Ho Chi Minh City. As a dedicated and compassionate healthcare professional with over [X years] of experience in physiotherapy, I am eager to contribute my expertise to support the growing healthcare needs of this vibrant city. Vietnam Ho Chi Minh City, known for its dynamic urban environment and rapidly expanding medical infrastructure, presents an exciting opportunity for me to apply my skills in a culturally rich and professional setting.</w:t>
      </w:r>
    </w:p>
    <w:bookmarkStart w:id="20" w:name="professional-background-and-expertise"/>
    <w:p>
      <w:pPr>
        <w:pStyle w:val="Heading2"/>
      </w:pPr>
      <w:r>
        <w:t xml:space="preserve">Professional Background and Expertise</w:t>
      </w:r>
    </w:p>
    <w:p>
      <w:pPr>
        <w:pStyle w:val="FirstParagraph"/>
      </w:pPr>
      <w:r>
        <w:t xml:space="preserve">With a strong academic foundation in physiotherapy from [Your University/Organization], I have developed a comprehensive understanding of musculoskeletal, neurological, and rehabilitative care. My career has been defined by a commitment to patient-centered care, utilizing evidence-based practices to address diverse physical conditions. Whether working in clinical settings or community health programs, I have consistently prioritized the holistic well-being of my patients, ensuring they achieve optimal mobility and quality of life.</w:t>
      </w:r>
    </w:p>
    <w:p>
      <w:pPr>
        <w:pStyle w:val="BodyText"/>
      </w:pPr>
      <w:r>
        <w:t xml:space="preserve">Throughout my practice, I have specialized in areas such as sports physiotherapy, post-surgical rehabilitation, and chronic pain management. My ability to adapt treatment plans to individual patient needs has allowed me to deliver effective outcomes. For instance, in a previous role at [Previous Employer], I collaborated with orthopedic surgeons to design personalized recovery programs for patients recovering from joint replacements, resulting in a 30% improvement in mobility rates within six months. This experience reinforced my belief that physiotherapy is not just about treating symptoms but empowering individuals to reclaim their independence.</w:t>
      </w:r>
    </w:p>
    <w:bookmarkEnd w:id="20"/>
    <w:bookmarkStart w:id="21" w:name="why-vietnam-ho-chi-minh-city"/>
    <w:p>
      <w:pPr>
        <w:pStyle w:val="Heading2"/>
      </w:pPr>
      <w:r>
        <w:t xml:space="preserve">Why Vietnam Ho Chi Minh City?</w:t>
      </w:r>
    </w:p>
    <w:p>
      <w:pPr>
        <w:pStyle w:val="FirstParagraph"/>
      </w:pPr>
      <w:r>
        <w:t xml:space="preserve">Vietnam Ho Chi Minh City, as the economic and cultural hub of the country, is experiencing a surge in demand for high-quality healthcare services. The city’s aging population, coupled with increasing awareness of preventive care, creates a unique opportunity for physiotherapists to make a meaningful impact. I am particularly drawn to the city’s progressive approach to healthcare innovation and its emphasis on integrating traditional and modern therapies. My background in both clinical and community-based physiotherapy aligns perfectly with the need for professionals who can bridge cultural gaps while delivering cutting-edge care.</w:t>
      </w:r>
    </w:p>
    <w:p>
      <w:pPr>
        <w:pStyle w:val="BodyText"/>
      </w:pPr>
      <w:r>
        <w:t xml:space="preserve">Moreover, Ho Chi Minh City’s diverse population offers a rich environment for cross-cultural collaboration. I have experience working with patients from varied backgrounds, which has honed my ability to communicate effectively and build trust through empathy. In Vietnam, where family and community play a central role in healthcare decisions, I am confident that my approach—rooted in clear communication and patient education—will resonate well with local populations. I am also eager to learn more about the traditional Vietnamese approaches to physical therapy, such as acupuncture or herbal remedies, and how they can complement modern physiotherapy techniques.</w:t>
      </w:r>
    </w:p>
    <w:bookmarkEnd w:id="21"/>
    <w:bookmarkStart w:id="22" w:name="skills-and-qualifications"/>
    <w:p>
      <w:pPr>
        <w:pStyle w:val="Heading2"/>
      </w:pPr>
      <w:r>
        <w:t xml:space="preserve">Skills and Qualifications</w:t>
      </w:r>
    </w:p>
    <w:p>
      <w:pPr>
        <w:pStyle w:val="FirstParagraph"/>
      </w:pPr>
      <w:r>
        <w:t xml:space="preserve">As a Physiotherapist, I bring a combination of technical expertise and soft skills that are essential for success in this role. My proficiency in diagnostic techniques, therapeutic exercises, and manual therapy ensures that patients receive comprehensive care. Additionally, my strong organizational abilities allow me to manage multiple cases efficiently while maintaining attention to detail. I am also fluent in [languages], which would enable me to provide services in multiple languages if required by the institution.</w:t>
      </w:r>
    </w:p>
    <w:p>
      <w:pPr>
        <w:pStyle w:val="BodyText"/>
      </w:pPr>
      <w:r>
        <w:t xml:space="preserve">My dedication to professional growth is evident through continuous education and certifications. I have completed advanced training in [specific techniques, e.g., dry needling, sports injury rehabilitation], ensuring that I stay at the forefront of physiotherapy advancements. Furthermore, my ability to work collaboratively with multidisciplinary teams—such as doctors, occupational therapists, and nurses—has consistently improved patient outcomes. I am confident that my proactive attitude and problem-solving skills will contribute to the success of your healthcare team.</w:t>
      </w:r>
    </w:p>
    <w:bookmarkEnd w:id="22"/>
    <w:bookmarkStart w:id="23" w:name="X8f26e17a384543c3238225bbb5304210f421495"/>
    <w:p>
      <w:pPr>
        <w:pStyle w:val="Heading2"/>
      </w:pPr>
      <w:r>
        <w:t xml:space="preserve">Commitment to Community and Cultural Sensitivity</w:t>
      </w:r>
    </w:p>
    <w:p>
      <w:pPr>
        <w:pStyle w:val="FirstParagraph"/>
      </w:pPr>
      <w:r>
        <w:t xml:space="preserve">One of the aspects that excites me most about working in Vietnam Ho Chi Minh City is the opportunity to contribute to a community-driven healthcare model. I have always believed that physiotherapy extends beyond individual treatment; it is about fostering healthier communities. In previous roles, I volunteered with local organizations to provide free physical therapy sessions for underserved populations, which deepened my understanding of the challenges faced by patients in different socioeconomic contexts. This experience has instilled in me a strong sense of social responsibility and a desire to make healthcare accessible to all.</w:t>
      </w:r>
    </w:p>
    <w:p>
      <w:pPr>
        <w:pStyle w:val="BodyText"/>
      </w:pPr>
      <w:r>
        <w:t xml:space="preserve">Understanding the cultural nuances of Vietnam is crucial for effective patient care. I have researched the importance of respect, patience, and adaptability in Vietnamese healthcare practices. For example, I am aware that family involvement is often integral to a patient’s recovery process. This aligns with my approach of involving families in treatment planning and educating them on how to support their loved ones at home. By respecting local customs while adhering to international standards, I aim to create a bridge between traditional values and modern medical practices.</w:t>
      </w:r>
    </w:p>
    <w:bookmarkEnd w:id="23"/>
    <w:bookmarkStart w:id="24" w:name="conclusion"/>
    <w:p>
      <w:pPr>
        <w:pStyle w:val="Heading2"/>
      </w:pPr>
      <w:r>
        <w:t xml:space="preserve">Conclusion</w:t>
      </w:r>
    </w:p>
    <w:p>
      <w:pPr>
        <w:pStyle w:val="FirstParagraph"/>
      </w:pPr>
      <w:r>
        <w:t xml:space="preserve">In conclusion, I am eager to bring my passion for physiotherapy, cultural adaptability, and professional expertise to your organization in Vietnam Ho Chi Minh City. The city’s dynamic healthcare landscape offers a unique platform for me to grow as a practitioner while making a tangible difference in the lives of patients. I am confident that my skills and dedication will align with your institution’s mission to deliver exceptional care.</w:t>
      </w:r>
    </w:p>
    <w:p>
      <w:pPr>
        <w:pStyle w:val="BodyText"/>
      </w:pPr>
      <w:r>
        <w:t xml:space="preserve">Thank you for considering my application. I would welcome the opportunity to discuss how my background and vision can contribute to your team. Please feel free to contact me at [Your Phone Number] or [Your Email Address] at your earliest convenience. I look forward to the possibility of working together in Vietnam Ho Chi Minh City.</w:t>
      </w:r>
    </w:p>
    <w:p>
      <w:pPr>
        <w:pStyle w:val="BodyText"/>
      </w:pPr>
      <w:r>
        <w:t xml:space="preserve">Sincerely,</w:t>
      </w:r>
      <w:r>
        <w:br/>
      </w:r>
      <w:r>
        <w:t xml:space="preserve">[Your Full Name]</w:t>
      </w:r>
      <w:r>
        <w:br/>
      </w:r>
      <w:r>
        <w:t xml:space="preserve">Physiotherapist</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Vietnam Ho Chi Minh City</dc:title>
  <dc:creator/>
  <dc:language>en</dc:language>
  <cp:keywords/>
  <dcterms:created xsi:type="dcterms:W3CDTF">2026-07-24T11:39:44Z</dcterms:created>
  <dcterms:modified xsi:type="dcterms:W3CDTF">2026-07-24T11:39:44Z</dcterms:modified>
</cp:coreProperties>
</file>

<file path=docProps/custom.xml><?xml version="1.0" encoding="utf-8"?>
<Properties xmlns="http://schemas.openxmlformats.org/officeDocument/2006/custom-properties" xmlns:vt="http://schemas.openxmlformats.org/officeDocument/2006/docPropsVTypes"/>
</file>