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esteemed organization, located in the bustling city of Bangladesh Dhaka. As a dedicated and experienced plumbing professional with over [X years] of hands-on expertise, I am confident in my ability to contribute effectively to your team while addressing the unique challenges and opportunities present in this vibrant urban environment. My commitment to excellence, combined with a deep understanding of local infrastructure needs, positions me as an ideal candidate for this role.</w:t>
      </w:r>
    </w:p>
    <w:p>
      <w:pPr>
        <w:pStyle w:val="BodyText"/>
      </w:pPr>
      <w:r>
        <w:t xml:space="preserve">Having worked extensively in Bangladesh Dhaka, I have developed a comprehensive skill set tailored to the demands of both residential and commercial plumbing projects. From installing and repairing water supply systems to diagnosing complex pipe blockages and ensuring compliance with local building regulations, I take pride in delivering solutions that prioritize efficiency, safety, and sustainability. My experience includes working on high-rise buildings, apartment complexes, and municipal projects across Dhaka’s ever-expanding neighborhoods, where I have consistently demonstrated reliability and problem-solving acumen.</w:t>
      </w:r>
    </w:p>
    <w:p>
      <w:pPr>
        <w:pStyle w:val="BodyText"/>
      </w:pPr>
      <w:r>
        <w:t xml:space="preserve">One of the key aspects of my career as a Plumber in Bangladesh Dhaka has been adapting to the city’s unique challenges. Dhaka’s dense population, aging infrastructure, and frequent monsoon seasons demand a plumber who is not only technically proficient but also resilient and resourceful. I have navigated these complexities by staying updated on the latest plumbing technologies, such as advanced leak detection systems and eco-friendly water conservation techniques. Additionally, my ability to communicate effectively with clients in both English and Bangla ensures that I can address their concerns promptly and provide clear explanations of technical processes.</w:t>
      </w:r>
    </w:p>
    <w:p>
      <w:pPr>
        <w:pStyle w:val="BodyText"/>
      </w:pPr>
      <w:r>
        <w:t xml:space="preserve">My professional journey as a Plumber in Bangladesh Dhaka has been marked by a commitment to quality workmanship and customer satisfaction. For instance, during my tenure at [Previous Company/Organization Name], I led a team to complete a large-scale plumbing renovation project for a commercial complex in Gulshan, which involved retrofitting outdated systems while minimizing disruptions to daily operations. This experience honed my ability to manage timelines, coordinate with other tradespeople, and maintain high standards under pressure—skills that I believe align perfectly with the expectations of this role.</w:t>
      </w:r>
    </w:p>
    <w:p>
      <w:pPr>
        <w:pStyle w:val="BodyText"/>
      </w:pPr>
      <w:r>
        <w:t xml:space="preserve">In addition to technical expertise, I bring a strong work ethic and a proactive approach to problem-solving. In Bangladesh Dhaka, where demand for skilled plumbers is consistently high, I have built a reputation for being dependable and responsive. Whether it’s addressing emergency leaks at odd hours or providing long-term maintenance plans for residential clients, I prioritize transparency and integrity in every interaction. My ability to work independently as well as collaboratively within a team has made me an asset in fast-paced environments.</w:t>
      </w:r>
    </w:p>
    <w:p>
      <w:pPr>
        <w:pStyle w:val="BodyText"/>
      </w:pPr>
      <w:r>
        <w:t xml:space="preserve">Another critical aspect of my background is my focus on safety and environmental responsibility. As a Plumber in Bangladesh Dhaka, I am acutely aware of the importance of adhering to local health and safety regulations. I ensure that all installations and repairs meet or exceed these standards, while also advocating for sustainable practices such as rainwater harvesting systems and low-flow fixtures. This holistic approach not only benefits my clients but also contributes to the broader goal of resource conservation in a city grappling with increasing water scarcity.</w:t>
      </w:r>
    </w:p>
    <w:p>
      <w:pPr>
        <w:pStyle w:val="BodyText"/>
      </w:pPr>
      <w:r>
        <w:t xml:space="preserve">Furthermore, my involvement in community initiatives has deepened my connection to Bangladesh Dhaka. I have volunteered with local organizations to provide free plumbing services to underprivileged families and participated in workshops aimed at educating residents about water management. These experiences have reinforced my belief that a Plumber’s role extends beyond technical skills—it is about building trust, fostering resilience, and making a tangible difference in the lives of others.</w:t>
      </w:r>
    </w:p>
    <w:p>
      <w:pPr>
        <w:pStyle w:val="BodyText"/>
      </w:pPr>
      <w:r>
        <w:t xml:space="preserve">What excites me most about the opportunity to join your organization is the chance to contribute to Bangladesh Dhaka’s ongoing development. As the city continues to grow, there will be an increasing need for skilled professionals who can address its evolving infrastructure demands. I am eager to bring my expertise, passion for problem-solving, and dedication to service to your team, ensuring that every project I undertake reflects the highest standards of quality and care.</w:t>
      </w:r>
    </w:p>
    <w:p>
      <w:pPr>
        <w:pStyle w:val="BodyText"/>
      </w:pPr>
      <w:r>
        <w:t xml:space="preserve">In conclusion, I am enthusiastic about the possibility of joining your company as a Plumber in Bangladesh Dhaka. My extensive experience, technical proficiency, and commitment to excellence make me a strong candidate for this position. I would welcome the opportunity to discuss how my skills and background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Bangladesh Dhaka</dc:title>
  <dc:creator/>
  <dc:language>en</dc:language>
  <cp:keywords/>
  <dcterms:created xsi:type="dcterms:W3CDTF">2025-12-10T11:42:31Z</dcterms:created>
  <dcterms:modified xsi:type="dcterms:W3CDTF">2025-12-10T11:42:31Z</dcterms:modified>
</cp:coreProperties>
</file>

<file path=docProps/custom.xml><?xml version="1.0" encoding="utf-8"?>
<Properties xmlns="http://schemas.openxmlformats.org/officeDocument/2006/custom-properties" xmlns:vt="http://schemas.openxmlformats.org/officeDocument/2006/docPropsVTypes"/>
</file>