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Colombia</w:t>
      </w:r>
      <w:r>
        <w:t xml:space="preserve"> </w:t>
      </w:r>
      <w:r>
        <w:t xml:space="preserve">Medellín</w:t>
      </w:r>
    </w:p>
    <w:bookmarkStart w:id="20" w:name="X8a54963e04135d347b2f558ed940bcfcfd314b9"/>
    <w:p>
      <w:pPr>
        <w:pStyle w:val="Heading1"/>
      </w:pPr>
      <w:r>
        <w:t xml:space="preserve">Cover Letter for Plumber Position in Colombia Medellín</w:t>
      </w:r>
    </w:p>
    <w:bookmarkEnd w:id="20"/>
    <w:p>
      <w:pPr>
        <w:pStyle w:val="FirstParagraph"/>
      </w:pPr>
      <w:r>
        <w:rPr>
          <w:bCs/>
          <w:b/>
        </w:rPr>
        <w:t xml:space="preserve">John Doe</w:t>
      </w:r>
      <w:r>
        <w:br/>
      </w:r>
      <w:r>
        <w:t xml:space="preserve">Calle 78 #45-67, Medellín, Antioquia</w:t>
      </w:r>
      <w:r>
        <w:br/>
      </w:r>
      <w:r>
        <w:t xml:space="preserve">+57 310 123 4567</w:t>
      </w:r>
      <w:r>
        <w:br/>
      </w:r>
      <w:r>
        <w:t xml:space="preserve">johndoe@example.com</w:t>
      </w:r>
    </w:p>
    <w:p>
      <w:pPr>
        <w:pStyle w:val="BodyText"/>
      </w:pPr>
      <w:r>
        <w:t xml:space="preserve">Ms. Laura Martínez</w:t>
      </w:r>
      <w:r>
        <w:br/>
      </w:r>
      <w:r>
        <w:t xml:space="preserve">Director de Recursos Humanos</w:t>
      </w:r>
      <w:r>
        <w:br/>
      </w:r>
      <w:r>
        <w:t xml:space="preserve">Constructora Verde S.A.</w:t>
      </w:r>
      <w:r>
        <w:br/>
      </w:r>
      <w:r>
        <w:t xml:space="preserve">Carrera 25 #12-34, Medellín, Antioquia</w:t>
      </w:r>
    </w:p>
    <w:p>
      <w:pPr>
        <w:pStyle w:val="BodyText"/>
      </w:pPr>
      <w:r>
        <w:t xml:space="preserve">Dear Ms. Martínez,</w:t>
      </w:r>
    </w:p>
    <w:p>
      <w:pPr>
        <w:pStyle w:val="BodyText"/>
      </w:pPr>
      <w:r>
        <w:t xml:space="preserve">I am writing to express my enthusiasm for the Plumber position at Constructora Verde S.A. in Medellín, Colombia. As a dedicated and skilled professional with over a decade of experience in plumbing systems, I am eager to contribute my expertise to your team while supporting the growth of infrastructure and community development in this vibrant city. My passion for problem-solving, combined with my deep understanding of both technical and practical aspects of plumbing, aligns perfectly with the needs of Colombia Medellín’s evolving urban landscape.</w:t>
      </w:r>
    </w:p>
    <w:bookmarkStart w:id="21" w:name="professional-background-and-expertise"/>
    <w:p>
      <w:pPr>
        <w:pStyle w:val="Heading2"/>
      </w:pPr>
      <w:r>
        <w:t xml:space="preserve">Professional Background and Expertise</w:t>
      </w:r>
    </w:p>
    <w:p>
      <w:pPr>
        <w:pStyle w:val="FirstParagraph"/>
      </w:pPr>
      <w:r>
        <w:t xml:space="preserve">Throughout my career as a Plumber, I have consistently focused on delivering high-quality solutions that prioritize safety, efficiency, and sustainability. My work spans residential, commercial, and industrial projects across Colombia’s diverse regions. In Medellín specifically, I have witnessed firsthand the city’s rapid urbanization and the critical role plumbing plays in ensuring public health and environmental sustainability. Whether it’s installing water distribution systems for new housing developments or repairing aging infrastructure in historic neighborhoods, I approach every task with a commitment to excellence.</w:t>
      </w:r>
    </w:p>
    <w:p>
      <w:pPr>
        <w:pStyle w:val="BodyText"/>
      </w:pPr>
      <w:r>
        <w:t xml:space="preserve">My technical skills include designing and maintaining water supply, drainage, and sewage systems, as well as troubleshooting complex plumbing issues. I am proficient in working with both traditional materials like PVC and copper piping and modern technologies such as smart water meters and energy-efficient fixtures. Additionally, I hold certifications in international plumbing standards (e.g., ISO 9001) that ensure my work meets the highest quality benchmarks, which is essential for a city like Medellín where infrastructure demands are growing rapidly.</w:t>
      </w:r>
    </w:p>
    <w:bookmarkEnd w:id="21"/>
    <w:bookmarkStart w:id="22" w:name="Xac998328c19a559baa60e22a10442c8eb7737d7"/>
    <w:p>
      <w:pPr>
        <w:pStyle w:val="Heading2"/>
      </w:pPr>
      <w:r>
        <w:t xml:space="preserve">Understanding of Colombia Medellín’s Unique Needs</w:t>
      </w:r>
    </w:p>
    <w:p>
      <w:pPr>
        <w:pStyle w:val="FirstParagraph"/>
      </w:pPr>
      <w:r>
        <w:t xml:space="preserve">Colombia Medellín is a city that thrives on innovation and resilience. From its iconic Metrocable system to its eco-park projects, the city is continuously evolving to meet the needs of its residents. As a Plumber, I recognize that my role extends beyond technical expertise—it requires an understanding of local challenges such as water scarcity in certain districts, seismic risks affecting underground pipelines, and the need for sustainable solutions in a region with diverse topography.</w:t>
      </w:r>
    </w:p>
    <w:p>
      <w:pPr>
        <w:pStyle w:val="BodyText"/>
      </w:pPr>
      <w:r>
        <w:t xml:space="preserve">For instance, Medellín’s hilly terrain presents unique challenges for water pressure management and drainage. I have experience working on slope-based plumbing systems that incorporate gravity-fed solutions to reduce energy consumption. Moreover, my knowledge of Colombian building codes and regulations ensures that all projects comply with local standards, which is crucial for maintaining the integrity of infrastructure in a city prone to heavy rainfall and occasional natural disasters.</w:t>
      </w:r>
    </w:p>
    <w:bookmarkEnd w:id="22"/>
    <w:bookmarkStart w:id="23" w:name="X652f73ac641d895bca779b44ebe912ad02a4fb0"/>
    <w:p>
      <w:pPr>
        <w:pStyle w:val="Heading2"/>
      </w:pPr>
      <w:r>
        <w:t xml:space="preserve">Client-Centric Approach and Cultural Adaptability</w:t>
      </w:r>
    </w:p>
    <w:p>
      <w:pPr>
        <w:pStyle w:val="FirstParagraph"/>
      </w:pPr>
      <w:r>
        <w:t xml:space="preserve">In Medellín, where community engagement is a cornerstone of development, I believe that effective plumbing services go hand in hand with strong interpersonal skills. My ability to communicate clearly with clients, understand their specific needs, and provide tailored solutions has been instrumental in building long-term relationships. Whether working directly with homeowners or coordinating with construction teams on large-scale projects, I prioritize transparency and collaboration.</w:t>
      </w:r>
    </w:p>
    <w:p>
      <w:pPr>
        <w:pStyle w:val="BodyText"/>
      </w:pPr>
      <w:r>
        <w:t xml:space="preserve">Living and working in Colombia for the past five years has allowed me to immerse myself in the local culture. I have developed a deep appreciation for the values of respect, punctuality, and community that define Colombian professionals. This cultural adaptability enables me to navigate diverse work environments with ease while fostering trust with clients and colleagues alike.</w:t>
      </w:r>
    </w:p>
    <w:bookmarkEnd w:id="23"/>
    <w:bookmarkStart w:id="24" w:name="why-constructora-verde-s.a."/>
    <w:p>
      <w:pPr>
        <w:pStyle w:val="Heading2"/>
      </w:pPr>
      <w:r>
        <w:t xml:space="preserve">Why Constructora Verde S.A.?</w:t>
      </w:r>
    </w:p>
    <w:p>
      <w:pPr>
        <w:pStyle w:val="FirstParagraph"/>
      </w:pPr>
      <w:r>
        <w:t xml:space="preserve">Constructora Verde S.A. stands out as a leader in sustainable construction and urban development, which resonates strongly with my professional goals. I am particularly inspired by your commitment to green technologies and community-driven projects, such as the recent expansion of public sanitation facilities in underserved areas of Medellín. Joining your team would allow me to contribute my expertise while aligning with an organization that values innovation and social responsibility.</w:t>
      </w:r>
    </w:p>
    <w:p>
      <w:pPr>
        <w:pStyle w:val="BodyText"/>
      </w:pPr>
      <w:r>
        <w:t xml:space="preserve">Moreover, I am drawn to the opportunity to work on projects that directly impact the quality of life for Medellín’s residents. Whether it’s ensuring reliable water access for families in rural outskirts or optimizing plumbing systems for commercial buildings, I am eager to play a role in shaping a more resilient and sustainable future for this dynamic city.</w:t>
      </w:r>
    </w:p>
    <w:bookmarkEnd w:id="24"/>
    <w:p>
      <w:pPr>
        <w:pStyle w:val="BodyText"/>
      </w:pPr>
      <w:r>
        <w:t xml:space="preserve">Thank you for considering my application. I would be honored to bring my skills and dedication to Constructora Verde S.A. and contribute to the continued success of your projects in Colombia Medellín. I am available at your earliest convenience for an interview and can be reached at +57 310 123 4567 or johndoe@example.com. I look forward to the opportunity to discuss how my background and vision align with your needs.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Colombia Medellín</dc:title>
  <dc:creator/>
  <dc:language>en</dc:language>
  <cp:keywords/>
  <dcterms:created xsi:type="dcterms:W3CDTF">2025-12-12T03:40:18Z</dcterms:created>
  <dcterms:modified xsi:type="dcterms:W3CDTF">2025-12-12T03:40:18Z</dcterms:modified>
</cp:coreProperties>
</file>

<file path=docProps/custom.xml><?xml version="1.0" encoding="utf-8"?>
<Properties xmlns="http://schemas.openxmlformats.org/officeDocument/2006/custom-properties" xmlns:vt="http://schemas.openxmlformats.org/officeDocument/2006/docPropsVTypes"/>
</file>