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Plumber position at your esteemed organization in Myanmar Yangon. As a dedicated and experienced plumbing professional, I am eager to contribute my skills, expertise, and passion for problem-solving to support the growing infrastructure needs of this vibrant city. With a strong foundation in both residential and commercial plumbing systems, I am confident that my background aligns with the requirements of this role and the unique demands of working in Myanmar Yangon.</w:t>
      </w:r>
    </w:p>
    <w:p>
      <w:pPr>
        <w:pStyle w:val="BodyText"/>
      </w:pPr>
      <w:r>
        <w:t xml:space="preserve">Over the past [X years] years, I have honed my craft as a Plumber, specializing in tasks such as pipe installation, leak detection, fixture repair, and system maintenance. My experience spans a wide range of projects, from small-scale residential repairs to large-scale commercial installations. This diverse background has equipped me with the technical knowledge and adaptability necessary to thrive in dynamic environments like Myanmar Yangon, where infrastructure development is rapidly expanding.</w:t>
      </w:r>
    </w:p>
    <w:p>
      <w:pPr>
        <w:pStyle w:val="BodyText"/>
      </w:pPr>
      <w:r>
        <w:t xml:space="preserve">What sets me apart as a Plumber is my unwavering commitment to quality workmanship and customer satisfaction. I understand that plumbing systems are critical to the functionality and safety of any building, and I approach every task with precision and care. In Myanmar Yangon, where the climate can be humid and water supply challenges are common, my ability to troubleshoot complex issues—such as corrosion-resistant piping or efficient water distribution systems—is particularly valuable. I am also well-versed in adhering to local building codes and safety standards, ensuring that all work meets the highest regulatory requirements.</w:t>
      </w:r>
    </w:p>
    <w:p>
      <w:pPr>
        <w:pStyle w:val="BodyText"/>
      </w:pPr>
      <w:r>
        <w:t xml:space="preserve">My dedication to continuous learning has allowed me to stay updated on the latest plumbing technologies and techniques. Whether it’s installing energy-efficient fixtures or utilizing advanced diagnostic tools, I am committed to delivering solutions that are both practical and sustainable. In a city like Myanmar Yangon, where rapid urbanization is increasing demand for reliable plumbing services, my ability to integrate modern practices with traditional methods ensures that I can meet the needs of both new developments and older structures.</w:t>
      </w:r>
    </w:p>
    <w:p>
      <w:pPr>
        <w:pStyle w:val="BodyText"/>
      </w:pPr>
      <w:r>
        <w:t xml:space="preserve">Working in Myanmar Yangon presents unique opportunities to contribute to a community that is experiencing significant growth. The city’s expanding infrastructure, from residential complexes to commercial hubs, requires skilled professionals who can navigate its specific challenges. I am particularly drawn to the opportunity to work in this environment because of my deep respect for the cultural and economic significance of Yangon. My goal is not only to provide exceptional plumbing services but also to build lasting relationships with clients and colleagues, fostering trust and collaboration.</w:t>
      </w:r>
    </w:p>
    <w:p>
      <w:pPr>
        <w:pStyle w:val="BodyText"/>
      </w:pPr>
      <w:r>
        <w:t xml:space="preserve">One of my core strengths as a Plumber is my ability to communicate effectively with clients, whether they are homeowners or business owners. I take the time to understand their needs, explain technical details in an accessible way, and provide practical solutions that fit their budgets. This approach has earned me a reputation for reliability and professionalism, which I believe is essential in a city like Myanmar Yangon where trust and community ties are vital.</w:t>
      </w:r>
    </w:p>
    <w:p>
      <w:pPr>
        <w:pStyle w:val="BodyText"/>
      </w:pPr>
      <w:r>
        <w:t xml:space="preserve">Additionally, I am highly adaptable to different working conditions. Whether it’s navigating the bustling streets of Yangon or working in remote areas with limited resources, I remain focused on delivering results. My experience in managing time-sensitive projects and prioritizing tasks has prepared me to handle the fast-paced demands of this role. I am also comfortable working independently or as part of a team, making me a versatile asset to any organization.</w:t>
      </w:r>
    </w:p>
    <w:p>
      <w:pPr>
        <w:pStyle w:val="BodyText"/>
      </w:pPr>
      <w:r>
        <w:t xml:space="preserve">I am particularly excited about the opportunity to contribute to Myanmar Yangon’s development. The city’s rich history and modern aspirations create an environment where my skills can make a meaningful impact. By providing dependable plumbing services, I aim to support the comfort, safety, and efficiency of homes and businesses in this thriving metropolis. My ultimate goal is to become a trusted partner in the community, ensuring that every project I undertake meets the highest standards of quality and integrity.</w:t>
      </w:r>
    </w:p>
    <w:p>
      <w:pPr>
        <w:pStyle w:val="BodyText"/>
      </w:pPr>
      <w:r>
        <w:t xml:space="preserve">In conclusion, I am confident that my experience as a Plumber, combined with my passion for serving others and adapting to new challenges, makes me an ideal candidate for this position. I would be honored to bring my expertise to your team in Myanmar Yangon and contribute to the continued success of your organization. Thank you for considering my application. I look forward to the opportunity to discuss how I can add value to your company.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Myanmar Yangon</dc:title>
  <dc:creator/>
  <dc:language>en</dc:language>
  <cp:keywords/>
  <dcterms:created xsi:type="dcterms:W3CDTF">2026-07-23T01:15:02Z</dcterms:created>
  <dcterms:modified xsi:type="dcterms:W3CDTF">2026-07-23T01:15:02Z</dcterms:modified>
</cp:coreProperties>
</file>

<file path=docProps/custom.xml><?xml version="1.0" encoding="utf-8"?>
<Properties xmlns="http://schemas.openxmlformats.org/officeDocument/2006/custom-properties" xmlns:vt="http://schemas.openxmlformats.org/officeDocument/2006/docPropsVTypes"/>
</file>