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3"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Police Officer position at the Sudan Khartoum Police Department. With a deep commitment to public service, a strong background in law enforcement, and an unwavering dedication to upholding justice and safety in communities, I am eager to contribute my skills and experience to this vital role. Sudan Khartoum, as a dynamic and culturally rich capital city, presents unique challenges and opportunities for law enforcement professionals. I am confident that my qualifications align with the needs of this position and the broader mission of safeguarding the people of Sudan Khartoum.</w:t>
      </w:r>
    </w:p>
    <w:p>
      <w:pPr>
        <w:pStyle w:val="BodyText"/>
      </w:pPr>
      <w:r>
        <w:t xml:space="preserve">As a dedicated individual with over [X years] of experience in policing, I have developed a comprehensive understanding of community engagement, crisis management, and legal procedures. My career has been guided by the principle that effective law enforcement is not solely about enforcing rules but about fostering trust between officers and the communities they serve. In Sudan Khartoum, where urbanization and social diversity create complex policing scenarios, this philosophy is more critical than ever. I am particularly drawn to this opportunity because of my passion for working in a region where the role of a Police Officer extends beyond traditional duties to include cultural sensitivity, conflict resolution, and proactive community collaboration.</w:t>
      </w:r>
    </w:p>
    <w:bookmarkStart w:id="20" w:name="why-sudan-khartoum"/>
    <w:p>
      <w:pPr>
        <w:pStyle w:val="Heading2"/>
      </w:pPr>
      <w:r>
        <w:t xml:space="preserve">Why Sudan Khartoum?</w:t>
      </w:r>
    </w:p>
    <w:p>
      <w:pPr>
        <w:pStyle w:val="FirstParagraph"/>
      </w:pPr>
      <w:r>
        <w:t xml:space="preserve">Sudan Khartoum is a city of immense historical significance and modern aspirations. As the capital of a nation with a rich cultural heritage, it faces unique policing challenges, including managing urban crime, ensuring public safety during large-scale events, and addressing social inequalities. I have studied the specific needs of Sudan Khartoum’s law enforcement agencies and am impressed by their commitment to innovation and community-focused strategies. For instance, initiatives like neighborhood policing programs and partnerships with local organizations highlight a forward-thinking approach that resonates with my own professional values.</w:t>
      </w:r>
    </w:p>
    <w:p>
      <w:pPr>
        <w:pStyle w:val="BodyText"/>
      </w:pPr>
      <w:r>
        <w:t xml:space="preserve">My experience working in diverse environments has prepared me to navigate the complexities of Sudan Khartoum’s social fabric. I have always believed that a Police Officer must be not just an enforcer of laws but also a bridge between different communities. In my previous roles, I have collaborated with local leaders, participated in cultural awareness training, and engaged in outreach programs to build trust. These experiences have taught me the importance of empathy and adaptability—qualities that are essential for success in a city like Khartoum.</w:t>
      </w:r>
    </w:p>
    <w:bookmarkEnd w:id="20"/>
    <w:bookmarkStart w:id="21" w:name="professional-background-and-skills"/>
    <w:p>
      <w:pPr>
        <w:pStyle w:val="Heading2"/>
      </w:pPr>
      <w:r>
        <w:t xml:space="preserve">Professional Background and Skills</w:t>
      </w:r>
    </w:p>
    <w:p>
      <w:pPr>
        <w:pStyle w:val="FirstParagraph"/>
      </w:pPr>
      <w:r>
        <w:t xml:space="preserve">Over the course of my career, I have honed skills that directly align with the responsibilities of a Police Officer in Sudan Khartoum. These include:</w:t>
      </w:r>
    </w:p>
    <w:p>
      <w:pPr>
        <w:numPr>
          <w:ilvl w:val="0"/>
          <w:numId w:val="1001"/>
        </w:numPr>
        <w:pStyle w:val="Compact"/>
      </w:pPr>
      <w:r>
        <w:rPr>
          <w:bCs/>
          <w:b/>
        </w:rPr>
        <w:t xml:space="preserve">Community Policing:</w:t>
      </w:r>
      <w:r>
        <w:t xml:space="preserve"> </w:t>
      </w:r>
      <w:r>
        <w:t xml:space="preserve">I have extensive experience in fostering relationships between law enforcement and residents through regular engagement, public forums, and neighborhood patrols. This approach has consistently improved trust and cooperation in the communities I’ve served.</w:t>
      </w:r>
    </w:p>
    <w:p>
      <w:pPr>
        <w:numPr>
          <w:ilvl w:val="0"/>
          <w:numId w:val="1001"/>
        </w:numPr>
        <w:pStyle w:val="Compact"/>
      </w:pPr>
      <w:r>
        <w:rPr>
          <w:bCs/>
          <w:b/>
        </w:rPr>
        <w:t xml:space="preserve">Crisis Management:</w:t>
      </w:r>
      <w:r>
        <w:t xml:space="preserve"> </w:t>
      </w:r>
      <w:r>
        <w:t xml:space="preserve">My ability to remain calm under pressure and make quick, informed decisions has been critical in resolving conflicts, de-escalating tense situations, and ensuring public safety during emergencies.</w:t>
      </w:r>
    </w:p>
    <w:p>
      <w:pPr>
        <w:numPr>
          <w:ilvl w:val="0"/>
          <w:numId w:val="1001"/>
        </w:numPr>
        <w:pStyle w:val="Compact"/>
      </w:pPr>
      <w:r>
        <w:rPr>
          <w:bCs/>
          <w:b/>
        </w:rPr>
        <w:t xml:space="preserve">Legal Knowledge:</w:t>
      </w:r>
      <w:r>
        <w:t xml:space="preserve"> </w:t>
      </w:r>
      <w:r>
        <w:t xml:space="preserve">I maintain up-to-date knowledge of local, national, and international laws relevant to policing. This includes understanding Sudanese legal frameworks and the specific challenges faced by law enforcement in regions with evolving socio-political landscapes.</w:t>
      </w:r>
    </w:p>
    <w:p>
      <w:pPr>
        <w:numPr>
          <w:ilvl w:val="0"/>
          <w:numId w:val="1001"/>
        </w:numPr>
        <w:pStyle w:val="Compact"/>
      </w:pPr>
      <w:r>
        <w:rPr>
          <w:bCs/>
          <w:b/>
        </w:rPr>
        <w:t xml:space="preserve">Communication Skills:</w:t>
      </w:r>
      <w:r>
        <w:t xml:space="preserve"> </w:t>
      </w:r>
      <w:r>
        <w:t xml:space="preserve">As a Police Officer, clear and effective communication is vital. I have trained in both verbal and non-verbal communication techniques, ensuring that I can interact respectfully and professionally with individuals from all walks of life.</w:t>
      </w:r>
    </w:p>
    <w:p>
      <w:pPr>
        <w:numPr>
          <w:ilvl w:val="0"/>
          <w:numId w:val="1001"/>
        </w:numPr>
        <w:pStyle w:val="Compact"/>
      </w:pPr>
      <w:r>
        <w:rPr>
          <w:bCs/>
          <w:b/>
        </w:rPr>
        <w:t xml:space="preserve">Cultural Competence:</w:t>
      </w:r>
      <w:r>
        <w:t xml:space="preserve"> </w:t>
      </w:r>
      <w:r>
        <w:t xml:space="preserve">My work in multicultural settings has equipped me to understand and respect the traditions, values, and languages of Sudanese communities. This is particularly important in Khartoum, where cultural sensitivity can significantly impact the effectiveness of law enforcement efforts.</w:t>
      </w:r>
    </w:p>
    <w:p>
      <w:pPr>
        <w:pStyle w:val="FirstParagraph"/>
      </w:pPr>
      <w:r>
        <w:t xml:space="preserve">In addition to these skills, I hold certifications in first aid, defensive tactics, and use-of-force training. I am also proficient in [mention any relevant languages or software systems], which would allow me to contribute immediately to the operations of Sudan Khartoum’s police force.</w:t>
      </w:r>
    </w:p>
    <w:bookmarkEnd w:id="21"/>
    <w:bookmarkStart w:id="22" w:name="why-i-am-the-right-candidate"/>
    <w:p>
      <w:pPr>
        <w:pStyle w:val="Heading2"/>
      </w:pPr>
      <w:r>
        <w:t xml:space="preserve">Why I Am the Right Candidate</w:t>
      </w:r>
    </w:p>
    <w:p>
      <w:pPr>
        <w:pStyle w:val="FirstParagraph"/>
      </w:pPr>
      <w:r>
        <w:t xml:space="preserve">What sets me apart is my deep-rooted commitment to public service and my ability to adapt to challenging environments. I have always believed that a Police Officer must be a lifelong learner, continuously seeking ways to improve their skills and better serve the community. This mindset has driven me to pursue additional training in areas such as [mention specific courses or workshops], which I believe will be invaluable in Sudan Khartoum’s dynamic policing environment.</w:t>
      </w:r>
    </w:p>
    <w:p>
      <w:pPr>
        <w:pStyle w:val="BodyText"/>
      </w:pPr>
      <w:r>
        <w:t xml:space="preserve">I am particularly motivated by the opportunity to work in Sudan Khartoum because of its potential for growth and the impact a dedicated officer can make. The city’s strategic location, economic importance, and cultural diversity create a unique setting where innovation and tradition intersect. I am eager to contribute my expertise to initiatives that promote safety, justice, and unity in this vibrant capital.</w:t>
      </w:r>
    </w:p>
    <w:p>
      <w:pPr>
        <w:pStyle w:val="BodyText"/>
      </w:pPr>
      <w:r>
        <w:t xml:space="preserve">My goal as a Police Officer is not just to enforce the law but to empower communities through education, collaboration, and transparency. I am confident that my experience, skills, and passion for public service make me an ideal candidate for this role. I would be honored to join the Sudan Khartoum Police Department in its mission to protect and serve the people of this remarkable city.</w:t>
      </w:r>
    </w:p>
    <w:p>
      <w:pPr>
        <w:pStyle w:val="BodyText"/>
      </w:pPr>
      <w:r>
        <w:t xml:space="preserve">Thank you for considering my application. I look forward to the opportunity to discuss how my background and vision align with the goals of Sudan Khartoum’s law enforcement community. Please feel free to contact me at [phone number] or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cp:keywords/>
  <dcterms:created xsi:type="dcterms:W3CDTF">2026-07-23T22:10:03Z</dcterms:created>
  <dcterms:modified xsi:type="dcterms:W3CDTF">2026-07-23T22:10:03Z</dcterms:modified>
</cp:coreProperties>
</file>

<file path=docProps/custom.xml><?xml version="1.0" encoding="utf-8"?>
<Properties xmlns="http://schemas.openxmlformats.org/officeDocument/2006/custom-properties" xmlns:vt="http://schemas.openxmlformats.org/officeDocument/2006/docPropsVTypes"/>
</file>