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69deba5b78354098033cfc7f7bbcd06b4cec89"/>
    <w:p>
      <w:pPr>
        <w:pStyle w:val="Heading1"/>
      </w:pPr>
      <w:r>
        <w:t xml:space="preserve">Cover Letter for Politician in Argentina Buenos Aires</w:t>
      </w:r>
    </w:p>
    <w:p>
      <w:pPr>
        <w:pStyle w:val="FirstParagraph"/>
      </w:pPr>
      <w:r>
        <w:t xml:space="preserve">Dear [Recipient's Name],</w:t>
      </w:r>
    </w:p>
    <w:p>
      <w:pPr>
        <w:pStyle w:val="BodyText"/>
      </w:pPr>
      <w:r>
        <w:t xml:space="preserve">As a dedicated and experienced politician with a strong commitment to the progress of Argentina Buenos Aires, I am writing to express my enthusiasm for contributing my expertise, vision, and leadership to address the pressing challenges and opportunities facing our beloved city. This Cover Letter serves as an introduction to my professional journey, values, and aspirations as a public servant in one of Latin America’s most vibrant urban centers. My work has always been rooted in the belief that effective governance must prioritize the needs of citizens while fostering sustainable development for future generations.</w:t>
      </w:r>
    </w:p>
    <w:p>
      <w:pPr>
        <w:pStyle w:val="BodyText"/>
      </w:pPr>
      <w:r>
        <w:t xml:space="preserve">Having spent over [X years] immersed in the political landscape of Argentina, I have developed a deep understanding of the unique dynamics that shape Buenos Aires. From navigating complex legislative processes to engaging directly with communities across districts such as Palermo, San Telmo, and Belgrano, my career has been defined by a commitment to transparency, equity, and innovation. As a politician in Argentina Buenos Aires, I have consistently advocated for policies that bridge the gap between government and the people—whether through improving public infrastructure, advancing social inclusion programs, or promoting environmental sustainability.</w:t>
      </w:r>
    </w:p>
    <w:p>
      <w:pPr>
        <w:pStyle w:val="BodyText"/>
      </w:pPr>
      <w:r>
        <w:t xml:space="preserve">One of my most significant achievements as a politician in Argentina Buenos Aires was spearheading the "Buenos Aires Green Initiative," a citywide project aimed at reducing carbon emissions and enhancing urban green spaces. This initiative not only addressed environmental concerns but also created jobs and revitalized neglected neighborhoods. Such efforts reflect my philosophy that political leadership must be proactive, community-driven, and responsive to the evolving needs of citizens. In a city as dynamic as Buenos Aires, where economic disparities and infrastructure challenges persist, I believe that effective leadership requires both empathy and strategic thinking.</w:t>
      </w:r>
    </w:p>
    <w:p>
      <w:pPr>
        <w:pStyle w:val="BodyText"/>
      </w:pPr>
      <w:r>
        <w:t xml:space="preserve">My experience in public service has also underscored the importance of collaboration. As a politician in Argentina Buenos Aires, I have worked closely with local businesses, civil society organizations, and international partners to foster economic growth while ensuring that no community is left behind. For example, my efforts to streamline bureaucratic processes for small enterprises helped stimulate entrepreneurship in marginalized areas of the city. These experiences have taught me that political success is not measured by individual accolades but by the tangible improvements in people’s lives.</w:t>
      </w:r>
    </w:p>
    <w:p>
      <w:pPr>
        <w:pStyle w:val="BodyText"/>
      </w:pPr>
      <w:r>
        <w:t xml:space="preserve">Argentina Buenos Aires is a city of immense cultural and economic potential, yet it faces critical challenges such as urban inequality, housing shortages, and the need for modernized public transportation. As a politician in Argentina Buenos Aires, I am particularly passionate about addressing these issues through inclusive policies that empower citizens. My proposed "Buenos Aires 2030" agenda focuses on three pillars: equitable access to education and healthcare, sustainable urban planning, and the promotion of digital innovation. By leveraging technology to improve public services and creating platforms for citizen participation, I aim to make Buenos Aires a model of progressive governance in Latin America.</w:t>
      </w:r>
    </w:p>
    <w:p>
      <w:pPr>
        <w:pStyle w:val="BodyText"/>
      </w:pPr>
      <w:r>
        <w:t xml:space="preserve">What sets me apart as a politician in Argentina Buenos Aires is my unwavering dedication to ethical leadership. I have always prioritized integrity over political expediency, ensuring that every decision aligns with the public interest. This commitment was evident during my tenure as a member of the Buenos Aires City Council, where I championed transparency in budget allocations and fought against corruption in public contracts. In a time when trust in institutions is often tested, I believe it is imperative for politicians to lead by example and rebuild faith in the democratic process.</w:t>
      </w:r>
    </w:p>
    <w:p>
      <w:pPr>
        <w:pStyle w:val="BodyText"/>
      </w:pPr>
      <w:r>
        <w:t xml:space="preserve">My journey as a politician in Argentina Buenos Aires has been shaped by the diverse voices of its residents. From grassroots activists to business leaders, I have learned that meaningful change requires listening to the concerns of all sectors of society. This ethos guides my approach to policymaking: I believe that every citizen, regardless of their background, deserves a seat at the table when shaping the future of Buenos Aires. My ability to bridge ideological divides and foster dialogue has enabled me to pass legislation that benefits a broad spectrum of the population.</w:t>
      </w:r>
    </w:p>
    <w:p>
      <w:pPr>
        <w:pStyle w:val="BodyText"/>
      </w:pPr>
      <w:r>
        <w:t xml:space="preserve">Looking ahead, I am eager to bring my experience and vision to new opportunities in public service. Whether it is expanding access to affordable housing, enhancing public safety, or revitalizing the city’s cultural institutions, I am confident that my background as a politician in Argentina Buenos Aires equips me to make a lasting impact. I am particularly interested in [specific role or initiative], where I can contribute my skills in policy analysis, community engagement, and strategic planning.</w:t>
      </w:r>
    </w:p>
    <w:p>
      <w:pPr>
        <w:pStyle w:val="BodyText"/>
      </w:pPr>
      <w:r>
        <w:t xml:space="preserve">In conclusion, this Cover Letter is not just an introduction but a testament to my lifelong commitment to the people of Argentina Buenos Aires. As a politician who has consistently prioritized the needs of citizens over political gain, I am prepared to take on new challenges with the same dedication that has defined my career. I would be honored to discuss how my experience and vision align with your goals for [specific organization, institution, or project]. Thank you for considering my application.</w:t>
      </w:r>
    </w:p>
    <w:p>
      <w:pPr>
        <w:pStyle w:val="BodyText"/>
      </w:pPr>
      <w:r>
        <w:t xml:space="preserve">Sincerely,</w:t>
      </w:r>
      <w:r>
        <w:br/>
      </w:r>
      <w:r>
        <w:t xml:space="preserve">[Your Full Name]</w:t>
      </w:r>
      <w:r>
        <w:br/>
      </w:r>
      <w:r>
        <w:t xml:space="preserve">[Your Contact Information]</w:t>
      </w:r>
      <w:r>
        <w:br/>
      </w:r>
      <w:r>
        <w:t xml:space="preserve">[Political Affiliation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Argentina Buenos Aires</dc:title>
  <dc:creator/>
  <dc:language>en</dc:language>
  <cp:keywords/>
  <dcterms:created xsi:type="dcterms:W3CDTF">2026-07-24T10:14:51Z</dcterms:created>
  <dcterms:modified xsi:type="dcterms:W3CDTF">2026-07-24T10:14:51Z</dcterms:modified>
</cp:coreProperties>
</file>

<file path=docProps/custom.xml><?xml version="1.0" encoding="utf-8"?>
<Properties xmlns="http://schemas.openxmlformats.org/officeDocument/2006/custom-properties" xmlns:vt="http://schemas.openxmlformats.org/officeDocument/2006/docPropsVTypes"/>
</file>