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br/>
      </w:r>
      <w:r>
        <w:t xml:space="preserve">[Insert Recipient's Title]</w:t>
      </w:r>
      <w:r>
        <w:br/>
      </w:r>
      <w:r>
        <w:t xml:space="preserve">[Insert Organization/Institution Name]</w:t>
      </w:r>
      <w:r>
        <w:br/>
      </w:r>
      <w:r>
        <w:t xml:space="preserve">[Insert Address]</w:t>
      </w:r>
      <w:r>
        <w:br/>
      </w:r>
      <w:r>
        <w:t xml:space="preserve">[City, State, ZIP Code]</w:t>
      </w:r>
    </w:p>
    <w:p>
      <w:pPr>
        <w:pStyle w:val="BodyText"/>
      </w:pPr>
      <w:r>
        <w:t xml:space="preserve">Dear [Recipient's Name or "Honorable Committee"],</w:t>
      </w:r>
    </w:p>
    <w:p>
      <w:pPr>
        <w:pStyle w:val="BodyText"/>
      </w:pPr>
      <w:r>
        <w:t xml:space="preserve">I am writing to express my deep commitment to public service and my unwavering dedication to the people of Argentina Córdoba. As a seasoned politician with over [X] years of experience in local governance, policy development, and community engagement, I have consistently prioritized the needs of the citizens of Córdoba. This cover letter outlines my qualifications, vision, and passion for contributing to the continued progress of our beloved region.</w:t>
      </w:r>
    </w:p>
    <w:bookmarkStart w:id="20" w:name="X46b315bc36b85e4eff3e32c870e6c21bfbdfd5a"/>
    <w:p>
      <w:pPr>
        <w:pStyle w:val="Heading2"/>
      </w:pPr>
      <w:r>
        <w:t xml:space="preserve">Experience as a Politician in Argentina Córdoba</w:t>
      </w:r>
    </w:p>
    <w:p>
      <w:pPr>
        <w:pStyle w:val="FirstParagraph"/>
      </w:pPr>
      <w:r>
        <w:t xml:space="preserve">My journey as a politician began in [Year], when I was elected to represent the interests of the people of Córdoba at the municipal level. Over the years, I have served in various capacities, including [specific roles, e.g., "Council Member," "Regional Delegate," or "Member of the Provincial Legislature"], where I worked tirelessly to address pressing issues such as infrastructure development, education reform, and economic revitalization. These experiences have equipped me with a profound understanding of the unique challenges and opportunities that define Argentina Córdoba.</w:t>
      </w:r>
    </w:p>
    <w:p>
      <w:pPr>
        <w:pStyle w:val="BodyText"/>
      </w:pPr>
      <w:r>
        <w:t xml:space="preserve">One of my most significant achievements in Córdoba was [specific accomplishment, e.g., "the successful implementation of the 'Córdoba 2030' urban renewal initiative," "the expansion of rural healthcare access," or "the establishment of partnerships with private sector stakeholders to boost local employment"]. These efforts were not only a testament to my ability to navigate complex political landscapes but also a reflection of my commitment to fostering inclusive growth. In Córdoba, where the interplay between tradition and modernity is ever-present, I have always sought to balance innovation with respect for our cultural heritage.</w:t>
      </w:r>
    </w:p>
    <w:bookmarkEnd w:id="20"/>
    <w:bookmarkStart w:id="21" w:name="X471e3f9ed64f25d73ffea24178deed1663a2c4c"/>
    <w:p>
      <w:pPr>
        <w:pStyle w:val="Heading2"/>
      </w:pPr>
      <w:r>
        <w:t xml:space="preserve">Understanding the Unique Needs of Argentina Córdoba</w:t>
      </w:r>
    </w:p>
    <w:p>
      <w:pPr>
        <w:pStyle w:val="FirstParagraph"/>
      </w:pPr>
      <w:r>
        <w:t xml:space="preserve">Argentina Córdoba is a region rich in history, culture, and potential. However, like many parts of the country, it faces challenges such as economic disparity, environmental sustainability concerns, and the need for improved public services. As a politician deeply rooted in this community, I have always emphasized collaboration with local stakeholders to ensure that solutions are tailored to Córdoba’s specific context. Whether working on initiatives to support small farmers in [specific area of Córdoba], advocating for better transportation systems in [specific city or district], or promoting educational programs for youth, my focus has remained steadfast: the well-being of the people.</w:t>
      </w:r>
    </w:p>
    <w:p>
      <w:pPr>
        <w:pStyle w:val="BodyText"/>
      </w:pPr>
      <w:r>
        <w:t xml:space="preserve">For instance, during my tenure as a provincial representative, I spearheaded efforts to address the issue of water scarcity in rural Córdoba. By partnering with environmental experts and community leaders, we developed sustainable irrigation projects that not only improved agricultural productivity but also preserved natural resources for future generations. This project exemplifies my belief that effective governance requires both technical expertise and a deep connection to the community.</w:t>
      </w:r>
    </w:p>
    <w:bookmarkEnd w:id="21"/>
    <w:bookmarkStart w:id="22" w:name="vision-for-the-future-of-córdoba"/>
    <w:p>
      <w:pPr>
        <w:pStyle w:val="Heading2"/>
      </w:pPr>
      <w:r>
        <w:t xml:space="preserve">Vision for the Future of Córdoba</w:t>
      </w:r>
    </w:p>
    <w:p>
      <w:pPr>
        <w:pStyle w:val="FirstParagraph"/>
      </w:pPr>
      <w:r>
        <w:t xml:space="preserve">Looking ahead, I am committed to advancing policies that will strengthen Córdoba’s position as a leader in innovation, education, and social equity. My vision includes [specific goals, e.g., "expanding access to high-speed internet in underserved areas," "establishing vocational training centers for youth," or "promoting eco-tourism initiatives that highlight Córdoba’s natural beauty"]. These initiatives are not just abstract ideas—they are practical steps toward a more prosperous and equitable future for all residents of Argentina Córdoba.</w:t>
      </w:r>
    </w:p>
    <w:p>
      <w:pPr>
        <w:pStyle w:val="BodyText"/>
      </w:pPr>
      <w:r>
        <w:t xml:space="preserve">Moreover, I recognize the importance of transparency and accountability in public office. As a politician, I have always adhered to the highest ethical standards, ensuring that every decision is made with the best interests of the people in mind. In Córdoba, where trust between citizens and government is vital, I strive to lead by example and build institutions that are responsive to the needs of their constituents.</w:t>
      </w:r>
    </w:p>
    <w:bookmarkEnd w:id="22"/>
    <w:bookmarkStart w:id="23" w:name="why-argentina-córdoba-matters"/>
    <w:p>
      <w:pPr>
        <w:pStyle w:val="Heading2"/>
      </w:pPr>
      <w:r>
        <w:t xml:space="preserve">Why Argentina Córdoba Matters</w:t>
      </w:r>
    </w:p>
    <w:p>
      <w:pPr>
        <w:pStyle w:val="FirstParagraph"/>
      </w:pPr>
      <w:r>
        <w:t xml:space="preserve">Argentina Córdoba is more than just a region—it is a symbol of resilience, creativity, and determination. From its vibrant universities to its historic landmarks, Córdoba has always been a place where ideas flourish and communities thrive. As a politician who has dedicated my career to this region, I understand that progress in Córdoba cannot be achieved in isolation. It requires collaboration with neighboring provinces, engagement with national policymakers, and a deep respect for the cultural identity that defines our people.</w:t>
      </w:r>
    </w:p>
    <w:p>
      <w:pPr>
        <w:pStyle w:val="BodyText"/>
      </w:pPr>
      <w:r>
        <w:t xml:space="preserve">My work has always been guided by the belief that leadership is not about power but about service. In Argentina Córdoba, where the stakes are high and the challenges are complex, I have consistently prioritized listening to the voices of those I serve. Whether through town hall meetings, community forums, or direct outreach to families and businesses, I have made it a priority to ensure that every citizen feels heard and valued.</w:t>
      </w:r>
    </w:p>
    <w:bookmarkEnd w:id="23"/>
    <w:bookmarkStart w:id="24" w:name="conclusion"/>
    <w:p>
      <w:pPr>
        <w:pStyle w:val="Heading2"/>
      </w:pPr>
      <w:r>
        <w:t xml:space="preserve">Conclusion</w:t>
      </w:r>
    </w:p>
    <w:p>
      <w:pPr>
        <w:pStyle w:val="FirstParagraph"/>
      </w:pPr>
      <w:r>
        <w:t xml:space="preserve">In conclusion, I am confident that my experience as a politician in Argentina Córdoba has prepared me to contribute meaningfully to the ongoing development of our region. I bring with me a track record of results, a deep understanding of local needs, and an unwavering commitment to public service. If given the opportunity to continue this work, I will do so with the same passion and dedication that have defined my career thus far.</w:t>
      </w:r>
    </w:p>
    <w:p>
      <w:pPr>
        <w:pStyle w:val="BodyText"/>
      </w:pPr>
      <w:r>
        <w:t xml:space="preserve">Thank you for considering my application. I would be honored to discuss how my background and vision align with the goals of [Recipient's Organization/Institution]. Please feel free to contact me at [Your Phone Number] or [Your Email Address] for further information.</w:t>
      </w:r>
    </w:p>
    <w:p>
      <w:pPr>
        <w:pStyle w:val="BodyText"/>
      </w:pPr>
      <w:r>
        <w:t xml:space="preserve">Sincerely,</w:t>
      </w:r>
    </w:p>
    <w:p>
      <w:pPr>
        <w:pStyle w:val="BodyText"/>
      </w:pPr>
      <w:r>
        <w:t xml:space="preserve">[Your Full Name]</w:t>
      </w:r>
      <w:r>
        <w:br/>
      </w:r>
      <w:r>
        <w:t xml:space="preserve">[Your Title, if applicable]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Argentina Córdoba</dc:title>
  <dc:creator/>
  <dc:language>en</dc:language>
  <cp:keywords/>
  <dcterms:created xsi:type="dcterms:W3CDTF">2026-07-24T08:48:39Z</dcterms:created>
  <dcterms:modified xsi:type="dcterms:W3CDTF">2026-07-24T08:48:39Z</dcterms:modified>
</cp:coreProperties>
</file>

<file path=docProps/custom.xml><?xml version="1.0" encoding="utf-8"?>
<Properties xmlns="http://schemas.openxmlformats.org/officeDocument/2006/custom-properties" xmlns:vt="http://schemas.openxmlformats.org/officeDocument/2006/docPropsVTypes"/>
</file>