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e22acabd844e80f3ca9eb8e9de1bf3b2f57b3f9"/>
    <w:p>
      <w:pPr>
        <w:pStyle w:val="Heading1"/>
      </w:pPr>
      <w:r>
        <w:t xml:space="preserve">Cover Letter for a Politician in Brazil: A Commitment to Rio de Janeiro</w:t>
      </w:r>
    </w:p>
    <w:p>
      <w:pPr>
        <w:pStyle w:val="FirstParagraph"/>
      </w:pPr>
      <w:r>
        <w:t xml:space="preserve">Dear [Recipient's Name or "Hiring Committee"],</w:t>
      </w:r>
    </w:p>
    <w:p>
      <w:pPr>
        <w:pStyle w:val="BodyText"/>
      </w:pPr>
      <w:r>
        <w:t xml:space="preserve">I am writing to express my sincere interest in the opportunity to serve as a dedicated politician in the vibrant and historically rich city of Rio de Janeiro, Brazil. As someone deeply committed to public service and passionate about driving meaningful change, I believe my background, vision, and unwavering dedication to the people of Rio de Janeiro make me an ideal candidate for this role. This letter outlines my qualifications, experiences, and aspirations as a politician in Brazil’s dynamic political landscape.</w:t>
      </w:r>
    </w:p>
    <w:bookmarkStart w:id="20" w:name="background-and-motivation"/>
    <w:p>
      <w:pPr>
        <w:pStyle w:val="Heading2"/>
      </w:pPr>
      <w:r>
        <w:t xml:space="preserve">Background and Motivation</w:t>
      </w:r>
    </w:p>
    <w:p>
      <w:pPr>
        <w:pStyle w:val="FirstParagraph"/>
      </w:pPr>
      <w:r>
        <w:t xml:space="preserve">Throughout my career, I have consistently focused on addressing the unique challenges faced by communities in Rio de Janeiro, a city that embodies both immense cultural diversity and complex socio-economic disparities. As a politician from this region, I have witnessed firsthand the transformative potential of inclusive governance, equitable resource distribution, and innovative policy-making. My journey into politics began during my early years as a community organizer in the favelas of Rio, where I saw how systemic neglect could be counteracted by grassroots initiatives and collaborative leadership.</w:t>
      </w:r>
    </w:p>
    <w:p>
      <w:pPr>
        <w:pStyle w:val="BodyText"/>
      </w:pPr>
      <w:r>
        <w:t xml:space="preserve">My motivation to pursue a career in public service stems from a deep-rooted belief that politicians must act as bridges between the people and the government. In Brazil, where political engagement is often polarized, I have always emphasized transparency, accountability, and direct dialogue with citizens. This philosophy has guided my work in local councils, where I championed policies aimed at improving public infrastructure, education access for marginalized communities, and environmental sustainability projects in Rio’s iconic natural landscapes.</w:t>
      </w:r>
    </w:p>
    <w:bookmarkEnd w:id="20"/>
    <w:bookmarkStart w:id="21" w:name="prior-experience-and-achievements"/>
    <w:p>
      <w:pPr>
        <w:pStyle w:val="Heading2"/>
      </w:pPr>
      <w:r>
        <w:t xml:space="preserve">Prior Experience and Achievements</w:t>
      </w:r>
    </w:p>
    <w:p>
      <w:pPr>
        <w:pStyle w:val="FirstParagraph"/>
      </w:pPr>
      <w:r>
        <w:t xml:space="preserve">As a seasoned politician with over [X] years of experience in the political arena of Brazil, I have been instrumental in shaping initiatives that directly benefit the citizens of Rio de Janeiro. My time as a member of the City Council for [Year] to [Year] allowed me to advocate for critical reforms, including the expansion of public transportation networks, which reduced congestion and improved mobility for thousands. Additionally, I spearheaded campaigns to modernize healthcare facilities in underserved neighborhoods, ensuring that all residents have access to quality medical services.</w:t>
      </w:r>
    </w:p>
    <w:p>
      <w:pPr>
        <w:pStyle w:val="BodyText"/>
      </w:pPr>
      <w:r>
        <w:t xml:space="preserve">A key achievement during my tenure was the establishment of a community-driven urban development program focused on revitalizing historic districts while preserving cultural heritage. This project not only created jobs but also strengthened social cohesion by involving local stakeholders in decision-making processes. These efforts align with the broader goals of Brazil’s national agenda, which seeks to balance economic growth with social equity.</w:t>
      </w:r>
    </w:p>
    <w:p>
      <w:pPr>
        <w:pStyle w:val="BodyText"/>
      </w:pPr>
      <w:r>
        <w:t xml:space="preserve">Moreover, I have worked closely with non-profit organizations and international bodies to secure funding for renewable energy projects in Rio de Janeiro. By leveraging partnerships between the public and private sectors, we were able to install solar panels in several low-income communities, reducing energy costs and promoting environmental responsibility. This experience reinforced my belief that effective governance requires collaboration across all sectors of society.</w:t>
      </w:r>
    </w:p>
    <w:bookmarkEnd w:id="21"/>
    <w:bookmarkStart w:id="22" w:name="vision-for-rio-de-janeiro-and-brazil"/>
    <w:p>
      <w:pPr>
        <w:pStyle w:val="Heading2"/>
      </w:pPr>
      <w:r>
        <w:t xml:space="preserve">Vision for Rio de Janeiro and Brazil</w:t>
      </w:r>
    </w:p>
    <w:p>
      <w:pPr>
        <w:pStyle w:val="FirstParagraph"/>
      </w:pPr>
      <w:r>
        <w:t xml:space="preserve">As a politician in Brazil, I am guided by a clear vision for the future of Rio de Janeiro. My priorities include addressing the pressing issues of public safety, economic inequality, and environmental preservation. In a city where tourism and cultural exports are vital to its identity, I aim to create policies that protect natural resources while fostering sustainable economic growth. For example, I propose expanding eco-tourism initiatives that highlight Rio’s biodiversity and generate revenue for local communities.</w:t>
      </w:r>
    </w:p>
    <w:p>
      <w:pPr>
        <w:pStyle w:val="BodyText"/>
      </w:pPr>
      <w:r>
        <w:t xml:space="preserve">In the realm of education, I am committed to bridging the gap between urban and rural areas by investing in digital infrastructure and teacher training programs. This will ensure that students across Rio de Janeiro have equal access to quality education, regardless of their socioeconomic background. Furthermore, I advocate for policies that support entrepreneurship among young people, recognizing that innovation is key to Brazil’s long-term prosperity.</w:t>
      </w:r>
    </w:p>
    <w:p>
      <w:pPr>
        <w:pStyle w:val="BodyText"/>
      </w:pPr>
      <w:r>
        <w:t xml:space="preserve">On a national level, I believe politicians in Brazil must work tirelessly to restore faith in democratic institutions. This includes combating corruption through stricter oversight mechanisms and promoting civic education to empower citizens. As a representative of Rio de Janeiro, I will use my platform to amplify the voices of those often overlooked in political discourse, ensuring that the needs of the city’s diverse population are prioritized.</w:t>
      </w:r>
    </w:p>
    <w:bookmarkEnd w:id="22"/>
    <w:bookmarkStart w:id="23" w:name="why-rio-de-janeiro-why-now"/>
    <w:p>
      <w:pPr>
        <w:pStyle w:val="Heading2"/>
      </w:pPr>
      <w:r>
        <w:t xml:space="preserve">Why Rio de Janeiro? Why Now?</w:t>
      </w:r>
    </w:p>
    <w:p>
      <w:pPr>
        <w:pStyle w:val="FirstParagraph"/>
      </w:pPr>
      <w:r>
        <w:t xml:space="preserve">Rio de Janeiro is a city that symbolizes resilience and potential. From its breathtaking landscapes to its vibrant cultural scene, it holds immense value for Brazil and the world. However, it also faces unique challenges, such as the need for equitable urban planning and the preservation of its natural heritage amid rapid development. As a politician from Rio de Janeiro, I am uniquely positioned to address these issues with a deep understanding of local context and historical significance.</w:t>
      </w:r>
    </w:p>
    <w:p>
      <w:pPr>
        <w:pStyle w:val="BodyText"/>
      </w:pPr>
      <w:r>
        <w:t xml:space="preserve">Currently, Brazil is at a critical juncture. The country’s political landscape is evolving, and there is an urgent need for leaders who can navigate complexity while fostering unity. In this climate, my experience in Rio de Janeiro has prepared me to lead with empathy and pragmatism. I am ready to contribute my expertise to the broader political narrative of Brazil, ensuring that the voices of its people are heard and acted upon.</w:t>
      </w:r>
    </w:p>
    <w:bookmarkEnd w:id="23"/>
    <w:bookmarkStart w:id="24" w:name="conclusion"/>
    <w:p>
      <w:pPr>
        <w:pStyle w:val="Heading2"/>
      </w:pPr>
      <w:r>
        <w:t xml:space="preserve">Conclusion</w:t>
      </w:r>
    </w:p>
    <w:p>
      <w:pPr>
        <w:pStyle w:val="FirstParagraph"/>
      </w:pPr>
      <w:r>
        <w:t xml:space="preserve">In conclusion, I am excited about the possibility of serving as a politician in Brazil’s Rio de Janeiro and contributing to its continued growth and prosperity. My commitment to public service, coupled with my understanding of the city’s unique challenges, makes me confident in my ability to effect positive change. I would be honored to bring my vision, experience, and passion to this role and work alongside fellow citizens to build a brighter future for all.</w:t>
      </w:r>
    </w:p>
    <w:p>
      <w:pPr>
        <w:pStyle w:val="BodyText"/>
      </w:pPr>
      <w:r>
        <w:t xml:space="preserve">Thank you for considering my application. I look forward to the opportunity to discuss how I can contribute to the political and social development of Rio de Janeiro and Brazil as a whole.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Brazil Rio de Janeiro</dc:title>
  <dc:creator/>
  <dc:language>en</dc:language>
  <cp:keywords/>
  <dcterms:created xsi:type="dcterms:W3CDTF">2026-07-24T00:30:20Z</dcterms:created>
  <dcterms:modified xsi:type="dcterms:W3CDTF">2026-07-24T00:30:20Z</dcterms:modified>
</cp:coreProperties>
</file>

<file path=docProps/custom.xml><?xml version="1.0" encoding="utf-8"?>
<Properties xmlns="http://schemas.openxmlformats.org/officeDocument/2006/custom-properties" xmlns:vt="http://schemas.openxmlformats.org/officeDocument/2006/docPropsVTypes"/>
</file>