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Position Title:</w:t>
      </w:r>
      <w:r>
        <w:t xml:space="preserve"> </w:t>
      </w:r>
      <w:r>
        <w:t xml:space="preserve">[Politician Role, e.g., City Councillor, Provincial Representative, etc.]</w:t>
      </w:r>
    </w:p>
    <w:p>
      <w:pPr>
        <w:pStyle w:val="BodyText"/>
      </w:pPr>
      <w:r>
        <w:rPr>
          <w:bCs/>
          <w:b/>
        </w:rPr>
        <w:t xml:space="preserve">Organization:</w:t>
      </w:r>
      <w:r>
        <w:t xml:space="preserve"> </w:t>
      </w:r>
      <w:r>
        <w:t xml:space="preserve">[Name of Political Office or Institution in Canada Montreal]</w:t>
      </w:r>
    </w:p>
    <w:bookmarkStart w:id="20" w:name="hello-hiring-managers-name"/>
    <w:p>
      <w:pPr>
        <w:pStyle w:val="Heading2"/>
      </w:pPr>
      <w:r>
        <w:t xml:space="preserve">Hello [Hiring Manager's Name],</w:t>
      </w:r>
    </w:p>
    <w:p>
      <w:pPr>
        <w:pStyle w:val="FirstParagraph"/>
      </w:pPr>
      <w:r>
        <w:t xml:space="preserve">I am writing to express my sincere interest in the [specific politician role] position within the vibrant and dynamic political landscape of Canada Montreal. As a dedicated advocate for community empowerment, social equity, and progressive policy development, I have spent over [X years] cultivating a career rooted in public service that aligns seamlessly with the values and priorities of this region. This cover letter outlines my qualifications, vision, and commitment to advancing the interests of Montreal residents while contributing meaningfully to Canada's broader political narrative.</w:t>
      </w:r>
    </w:p>
    <w:bookmarkEnd w:id="20"/>
    <w:bookmarkStart w:id="21" w:name="why-canada-montreal"/>
    <w:p>
      <w:pPr>
        <w:pStyle w:val="Heading2"/>
      </w:pPr>
      <w:r>
        <w:t xml:space="preserve">Why Canada Montreal?</w:t>
      </w:r>
    </w:p>
    <w:p>
      <w:pPr>
        <w:pStyle w:val="FirstParagraph"/>
      </w:pPr>
      <w:r>
        <w:t xml:space="preserve">Canada Montreal is not just a city; it is a cultural crossroads, a hub of innovation, and a beacon of diversity. As a politician, I understand the unique challenges and opportunities that come with representing such a multifaceted community. From addressing housing affordability in neighborhoods like Griffintown to championing environmental sustainability in the face of climate change, Montreal’s political landscape demands leaders who are both pragmatic and visionary. My experience as [mention previous roles, e.g., "a local community organizer" or "a provincial policy advisor"] has equipped me with the insight needed to navigate these complexities while fostering collaboration among stakeholders.</w:t>
      </w:r>
    </w:p>
    <w:p>
      <w:pPr>
        <w:pStyle w:val="BodyText"/>
      </w:pPr>
      <w:r>
        <w:t xml:space="preserve">Montreal’s role as a key economic and cultural center in Canada requires a politician who can balance local needs with national priorities. My work on [specific project, initiative, or policy]—whether it involved improving public transit infrastructure or advocating for Indigenous rights—has demonstrated my ability to bridge gaps between communities and policymakers. I am particularly passionate about initiatives that reflect Montreal’s identity as a global city while ensuring equitable opportunities for all residents, from downtown professionals to underserved suburban neighborhoods.</w:t>
      </w:r>
    </w:p>
    <w:bookmarkEnd w:id="21"/>
    <w:bookmarkStart w:id="22" w:name="my-political-philosophy-and-experience"/>
    <w:p>
      <w:pPr>
        <w:pStyle w:val="Heading2"/>
      </w:pPr>
      <w:r>
        <w:t xml:space="preserve">My Political Philosophy and Experience</w:t>
      </w:r>
    </w:p>
    <w:p>
      <w:pPr>
        <w:pStyle w:val="FirstParagraph"/>
      </w:pPr>
      <w:r>
        <w:t xml:space="preserve">As a politician, my core values are centered on transparency, accountability, and inclusive governance. I believe that effective leadership begins with listening to the voices of those who are often unheard. In my previous role as [position], I spearheaded [specific achievement, e.g., "a community dialogue initiative that addressed housing insecurity"] by engaging directly with residents through town halls and digital platforms. This approach not only strengthened trust but also led to the implementation of [specific outcome, e.g., "a new affordable housing program"].</w:t>
      </w:r>
    </w:p>
    <w:p>
      <w:pPr>
        <w:pStyle w:val="BodyText"/>
      </w:pPr>
      <w:r>
        <w:t xml:space="preserve">My commitment to progressive policies is evident in my advocacy for [relevant cause, e.g., "climate action," "education reform," or "healthcare accessibility"]. For example, I worked with local stakeholders to pass [specific legislation or initiative], which has since become a model for other municipalities. These efforts reflect my belief that politics should be a force for positive change—one that prioritizes long-term benefits over short-term gains.</w:t>
      </w:r>
    </w:p>
    <w:p>
      <w:pPr>
        <w:pStyle w:val="BodyText"/>
      </w:pPr>
      <w:r>
        <w:t xml:space="preserve">Moreover, my background in [mention relevant field, e.g., "public administration," "social work," or "urban planning"] has provided me with a unique perspective on how to address systemic issues. I have collaborated with organizations such as [name of organization] to develop programs that tackle poverty and support marginalized groups, reinforcing my dedication to creating a more just society.</w:t>
      </w:r>
    </w:p>
    <w:bookmarkEnd w:id="22"/>
    <w:bookmarkStart w:id="23" w:name="Xc92a4892251ced693fb8f56b7c3d6ecffb0de30"/>
    <w:p>
      <w:pPr>
        <w:pStyle w:val="Heading2"/>
      </w:pPr>
      <w:r>
        <w:t xml:space="preserve">Why I Am the Right Candidate for This Role</w:t>
      </w:r>
    </w:p>
    <w:p>
      <w:pPr>
        <w:pStyle w:val="FirstParagraph"/>
      </w:pPr>
      <w:r>
        <w:t xml:space="preserve">The role of a politician in Canada Montreal demands not only expertise but also a deep connection to the community. My years of service have taught me that leadership is about building relationships, fostering innovation, and making tough decisions with integrity. For instance, my work on [specific project] showcased my ability to navigate political challenges while maintaining focus on the public good.</w:t>
      </w:r>
    </w:p>
    <w:p>
      <w:pPr>
        <w:pStyle w:val="BodyText"/>
      </w:pPr>
      <w:r>
        <w:t xml:space="preserve">What sets me apart is my ability to translate complex issues into actionable solutions. In a city as diverse as Montreal, where cultural and economic disparities persist, I have consistently championed policies that promote unity and opportunity. My approach combines data-driven decision-making with a strong ethical compass, ensuring that every policy I support reflects the needs of the people it serves.</w:t>
      </w:r>
    </w:p>
    <w:p>
      <w:pPr>
        <w:pStyle w:val="BodyText"/>
      </w:pPr>
      <w:r>
        <w:t xml:space="preserve">I am also deeply committed to advancing Canada’s national goals while respecting the autonomy of local governance. Montreal’s unique identity as a bilingual, multicultural city requires leaders who can advocate for its interests on a national stage. Whether it is through supporting federal funding for infrastructure projects or promoting cultural exchange programs, I aim to strengthen the ties between Montreal and the rest of Canada.</w:t>
      </w:r>
    </w:p>
    <w:bookmarkEnd w:id="23"/>
    <w:bookmarkStart w:id="24" w:name="looking-ahead"/>
    <w:p>
      <w:pPr>
        <w:pStyle w:val="Heading2"/>
      </w:pPr>
      <w:r>
        <w:t xml:space="preserve">Looking Ahead</w:t>
      </w:r>
    </w:p>
    <w:p>
      <w:pPr>
        <w:pStyle w:val="FirstParagraph"/>
      </w:pPr>
      <w:r>
        <w:t xml:space="preserve">If given the opportunity to serve as [specific role], I will prioritize [key priorities, e.g., "expanding access to green spaces," "reducing income inequality," or "modernizing public services"]. My vision for Montreal is one where every resident can thrive, regardless of their background or circumstances. This includes investing in education, supporting small businesses, and ensuring that our city remains a leader in sustainability and innovation.</w:t>
      </w:r>
    </w:p>
    <w:p>
      <w:pPr>
        <w:pStyle w:val="BodyText"/>
      </w:pPr>
      <w:r>
        <w:t xml:space="preserve">I am eager to contribute my skills, experience, and passion to the political landscape of Canada Montreal. I am confident that my track record of service and my unwavering commitment to public good will make me an asset to your team. I would welcome the chance to discuss how my background aligns with the goals of this role and how I can contribute to the continued success of Montreal and Canada.</w:t>
      </w:r>
    </w:p>
    <w:bookmarkEnd w:id="24"/>
    <w:bookmarkStart w:id="25" w:name="thank-you"/>
    <w:p>
      <w:pPr>
        <w:pStyle w:val="Heading2"/>
      </w:pPr>
      <w:r>
        <w:t xml:space="preserve">Thank You</w:t>
      </w:r>
    </w:p>
    <w:p>
      <w:pPr>
        <w:pStyle w:val="FirstParagraph"/>
      </w:pPr>
      <w:r>
        <w:t xml:space="preserve">Thank you for considering my application. I look forward to the opportunity to speak with you further about how I can contribute to the political future of Canada Montreal.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Application - Canada Montreal</dc:title>
  <dc:creator/>
  <dc:language>en</dc:language>
  <cp:keywords/>
  <dcterms:created xsi:type="dcterms:W3CDTF">2026-07-24T19:35:04Z</dcterms:created>
  <dcterms:modified xsi:type="dcterms:W3CDTF">2026-07-24T19:35:04Z</dcterms:modified>
</cp:coreProperties>
</file>

<file path=docProps/custom.xml><?xml version="1.0" encoding="utf-8"?>
<Properties xmlns="http://schemas.openxmlformats.org/officeDocument/2006/custom-properties" xmlns:vt="http://schemas.openxmlformats.org/officeDocument/2006/docPropsVTypes"/>
</file>