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e920bd04510f881127c587a9833aae5e82217b6"/>
    <w:p>
      <w:pPr>
        <w:pStyle w:val="Heading1"/>
      </w:pPr>
      <w:r>
        <w:t xml:space="preserve">Cover Letter for a Politician in DR Congo Kinshasa</w:t>
      </w:r>
    </w:p>
    <w:p>
      <w:pPr>
        <w:pStyle w:val="FirstParagraph"/>
      </w:pPr>
      <w:r>
        <w:rPr>
          <w:bCs/>
          <w:b/>
        </w:rPr>
        <w:t xml:space="preserve">Date:</w:t>
      </w:r>
      <w:r>
        <w:t xml:space="preserve"> </w:t>
      </w:r>
      <w:r>
        <w:t xml:space="preserve">[Insert Date]</w:t>
      </w:r>
    </w:p>
    <w:p>
      <w:pPr>
        <w:pStyle w:val="BodyText"/>
      </w:pPr>
      <w:r>
        <w:rPr>
          <w:bCs/>
          <w:b/>
        </w:rPr>
        <w:t xml:space="preserve">Recipient:</w:t>
      </w:r>
      <w:r>
        <w:t xml:space="preserve"> </w:t>
      </w:r>
      <w:r>
        <w:t xml:space="preserve">[Insert Name and Title of Recipient]</w:t>
      </w:r>
    </w:p>
    <w:p>
      <w:pPr>
        <w:pStyle w:val="BodyText"/>
      </w:pPr>
      <w:r>
        <w:rPr>
          <w:bCs/>
          <w:b/>
        </w:rPr>
        <w:t xml:space="preserve">Address:</w:t>
      </w:r>
      <w:r>
        <w:t xml:space="preserve"> </w:t>
      </w:r>
      <w:r>
        <w:t xml:space="preserve">[Insert Recipient's Address]</w:t>
      </w:r>
    </w:p>
    <w:bookmarkStart w:id="20" w:name="X1e65542c3e3fe32ed365b4e1a4cbc609f5465b4"/>
    <w:p>
      <w:pPr>
        <w:pStyle w:val="Heading2"/>
      </w:pPr>
      <w:r>
        <w:t xml:space="preserve">Introduction: A Commitment to the People of DR Congo Kinshasa</w:t>
      </w:r>
    </w:p>
    <w:p>
      <w:pPr>
        <w:pStyle w:val="FirstParagraph"/>
      </w:pPr>
      <w:r>
        <w:t xml:space="preserve">To whom it may concern,</w:t>
      </w:r>
    </w:p>
    <w:p>
      <w:pPr>
        <w:pStyle w:val="BodyText"/>
      </w:pPr>
      <w:r>
        <w:t xml:space="preserve">I am writing this Cover Letter as a dedicated politician with a deep-rooted commitment to the people of the Democratic Republic of the Congo (DRC), particularly in Kinshasa, the nation’s capital and vibrant epicenter of political, economic, and cultural activity. With over [X years] of experience in public service, I have witnessed firsthand both the immense potential and persistent challenges facing DR Congo Kinshasa. My goal is to contribute to meaningful change by advocating for policies that prioritize transparency, equitable development, and the empowerment of citizens. This Cover Letter outlines my qualifications, vision, and resolve to serve as a leader who embodies the aspirations of the Congolese people.</w:t>
      </w:r>
    </w:p>
    <w:bookmarkEnd w:id="20"/>
    <w:bookmarkStart w:id="21" w:name="Xcdf0e56836d5bc95794e48f1816524aeb937574"/>
    <w:p>
      <w:pPr>
        <w:pStyle w:val="Heading2"/>
      </w:pPr>
      <w:r>
        <w:t xml:space="preserve">Understanding the Role of a Politician in DR Congo Kinshasa</w:t>
      </w:r>
    </w:p>
    <w:p>
      <w:pPr>
        <w:pStyle w:val="FirstParagraph"/>
      </w:pPr>
      <w:r>
        <w:t xml:space="preserve">In DR Congo Kinshasa, a politician is not merely an elected official but a bridge between the government and its citizens. The role demands courage, integrity, and an unwavering focus on addressing systemic issues such as poverty, corruption, political instability, and the lack of access to essential services. As a politician in this region, I have consistently worked to amplify the voices of marginalized communities and ensure that their needs are prioritized in policy-making. My experiences have taught me that effective leadership requires a balance between national priorities and local realities—especially in Kinshasa, where urbanization, infrastructure gaps, and social disparities demand urgent attention.</w:t>
      </w:r>
    </w:p>
    <w:p>
      <w:pPr>
        <w:pStyle w:val="BodyText"/>
      </w:pPr>
      <w:r>
        <w:t xml:space="preserve">My work has centered on fostering dialogue between diverse stakeholders, including civil society organizations, private sector leaders, and grassroots movements. In DR Congo Kinshasa, I have championed initiatives to improve public healthcare access, strengthen education systems, and promote job creation for youth. These efforts reflect my belief that a politician must be both a visionary and a problem-solver—one who translates complex challenges into actionable solutions.</w:t>
      </w:r>
    </w:p>
    <w:bookmarkEnd w:id="21"/>
    <w:bookmarkStart w:id="22" w:name="Xfd680c95bb66aff1343e0d2707b8c17e56b2a6e"/>
    <w:p>
      <w:pPr>
        <w:pStyle w:val="Heading2"/>
      </w:pPr>
      <w:r>
        <w:t xml:space="preserve">Why DR Congo Kinshasa? A Focus on Local Impact</w:t>
      </w:r>
    </w:p>
    <w:p>
      <w:pPr>
        <w:pStyle w:val="FirstParagraph"/>
      </w:pPr>
      <w:r>
        <w:t xml:space="preserve">As someone deeply connected to DR Congo Kinshasa, I understand the unique dynamics of this city. With its population exceeding 15 million, Kinshasa is not only the political heart of the DRC but also a hub for innovation and cultural expression. However, it faces significant hurdles: inadequate infrastructure, traffic congestion, and limited public services that hinder quality of life. My work has always been rooted in addressing these issues with a focus on sustainable development.</w:t>
      </w:r>
    </w:p>
    <w:p>
      <w:pPr>
        <w:pStyle w:val="BodyText"/>
      </w:pPr>
      <w:r>
        <w:t xml:space="preserve">For instance, I have collaborated with local leaders to advocate for improved sanitation systems and affordable housing projects. These initiatives are not just about physical infrastructure but also about restoring dignity to communities that have long been overlooked. In DR Congo Kinshasa, I believe that progress must be inclusive—ensuring that no citizen is left behind in the pursuit of a better future.</w:t>
      </w:r>
    </w:p>
    <w:bookmarkEnd w:id="22"/>
    <w:bookmarkStart w:id="23" w:name="X8761b311b988e238686d6cb8c9f4d0d6801461c"/>
    <w:p>
      <w:pPr>
        <w:pStyle w:val="Heading2"/>
      </w:pPr>
      <w:r>
        <w:t xml:space="preserve">Key Achievements and Vision for the Future</w:t>
      </w:r>
    </w:p>
    <w:p>
      <w:pPr>
        <w:pStyle w:val="FirstParagraph"/>
      </w:pPr>
      <w:r>
        <w:t xml:space="preserve">Over the years, my contributions as a politician have included:</w:t>
      </w:r>
    </w:p>
    <w:p>
      <w:pPr>
        <w:numPr>
          <w:ilvl w:val="0"/>
          <w:numId w:val="1001"/>
        </w:numPr>
        <w:pStyle w:val="Compact"/>
      </w:pPr>
      <w:r>
        <w:rPr>
          <w:bCs/>
          <w:b/>
        </w:rPr>
        <w:t xml:space="preserve">Promoting Anti-Corruption Measures:</w:t>
      </w:r>
      <w:r>
        <w:t xml:space="preserve"> </w:t>
      </w:r>
      <w:r>
        <w:t xml:space="preserve">I have consistently pushed for transparency in government operations, working with international partners to implement accountability frameworks that reduce embezzlement and mismanagement of public funds.</w:t>
      </w:r>
    </w:p>
    <w:p>
      <w:pPr>
        <w:numPr>
          <w:ilvl w:val="0"/>
          <w:numId w:val="1001"/>
        </w:numPr>
        <w:pStyle w:val="Compact"/>
      </w:pPr>
      <w:r>
        <w:rPr>
          <w:bCs/>
          <w:b/>
        </w:rPr>
        <w:t xml:space="preserve">Economic Empowerment:</w:t>
      </w:r>
      <w:r>
        <w:t xml:space="preserve"> </w:t>
      </w:r>
      <w:r>
        <w:t xml:space="preserve">Through partnerships with local businesses and NGOs, I have supported micro-enterprises and small-scale farmers, recognizing that economic growth starts at the community level.</w:t>
      </w:r>
    </w:p>
    <w:p>
      <w:pPr>
        <w:numPr>
          <w:ilvl w:val="0"/>
          <w:numId w:val="1001"/>
        </w:numPr>
        <w:pStyle w:val="Compact"/>
      </w:pPr>
      <w:r>
        <w:rPr>
          <w:bCs/>
          <w:b/>
        </w:rPr>
        <w:t xml:space="preserve">Educational Reforms:</w:t>
      </w:r>
      <w:r>
        <w:t xml:space="preserve"> </w:t>
      </w:r>
      <w:r>
        <w:t xml:space="preserve">I have advocated for increased funding for schools in Kinshasa, particularly in underserved areas, to ensure that every child has access to quality education.</w:t>
      </w:r>
    </w:p>
    <w:p>
      <w:pPr>
        <w:numPr>
          <w:ilvl w:val="0"/>
          <w:numId w:val="1001"/>
        </w:numPr>
        <w:pStyle w:val="Compact"/>
      </w:pPr>
      <w:r>
        <w:rPr>
          <w:bCs/>
          <w:b/>
        </w:rPr>
        <w:t xml:space="preserve">Healthcare Accessibility:</w:t>
      </w:r>
      <w:r>
        <w:t xml:space="preserve"> </w:t>
      </w:r>
      <w:r>
        <w:t xml:space="preserve">My efforts have led to the expansion of mobile clinics and vaccination campaigns, addressing critical gaps in healthcare delivery.</w:t>
      </w:r>
    </w:p>
    <w:p>
      <w:pPr>
        <w:pStyle w:val="FirstParagraph"/>
      </w:pPr>
      <w:r>
        <w:t xml:space="preserve">Looking ahead, my vision for DR Congo Kinshasa is one of resilience and hope. I aim to prioritize investments in renewable energy, public transportation, and digital infrastructure to position the city as a model for sustainable urban development. Additionally, I plan to strengthen ties with international organizations to secure funding for projects that align with the United Nations Sustainable Development Goals (SDGs).</w:t>
      </w:r>
    </w:p>
    <w:bookmarkEnd w:id="23"/>
    <w:bookmarkStart w:id="24" w:name="X19cb27393d681788466ba3ed4aeeddf5716b980"/>
    <w:p>
      <w:pPr>
        <w:pStyle w:val="Heading2"/>
      </w:pPr>
      <w:r>
        <w:t xml:space="preserve">Conclusion: A Call for Collaborative Action</w:t>
      </w:r>
    </w:p>
    <w:p>
      <w:pPr>
        <w:pStyle w:val="FirstParagraph"/>
      </w:pPr>
      <w:r>
        <w:t xml:space="preserve">In conclusion, this Cover Letter serves as a testament to my dedication as a politician in DR Congo Kinshasa. I am confident that my experience, coupled with my passion for public service, enables me to contribute meaningfully to the country’s progress. I am eager to collaborate with fellow leaders, citizens, and global partners to build a future where every Congolese person can thrive.</w:t>
      </w:r>
    </w:p>
    <w:p>
      <w:pPr>
        <w:pStyle w:val="BodyText"/>
      </w:pPr>
      <w:r>
        <w:t xml:space="preserve">I would welcome the opportunity to discuss how my vision aligns with your goals and how we can work together to address the challenges facing DR Congo Kinshasa. Thank you for considering my application. I look forward to the possibility of contributing to a brighter, more equitable future for our nation.</w:t>
      </w:r>
    </w:p>
    <w:p>
      <w:pPr>
        <w:pStyle w:val="BodyText"/>
      </w:pPr>
      <w:r>
        <w:t xml:space="preserve">Sincerely,</w:t>
      </w:r>
      <w:r>
        <w:br/>
      </w:r>
      <w:r>
        <w:t xml:space="preserve">[Your Full Name]</w:t>
      </w:r>
      <w:r>
        <w:br/>
      </w:r>
      <w:r>
        <w:t xml:space="preserve">[Your Position or Title]</w:t>
      </w:r>
      <w:r>
        <w:br/>
      </w:r>
      <w:r>
        <w:t xml:space="preserve">[Contact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DR Congo Kinshasa</dc:title>
  <dc:creator/>
  <dc:language>en</dc:language>
  <cp:keywords/>
  <dcterms:created xsi:type="dcterms:W3CDTF">2026-07-23T17:14:11Z</dcterms:created>
  <dcterms:modified xsi:type="dcterms:W3CDTF">2026-07-23T17:14:11Z</dcterms:modified>
</cp:coreProperties>
</file>

<file path=docProps/custom.xml><?xml version="1.0" encoding="utf-8"?>
<Properties xmlns="http://schemas.openxmlformats.org/officeDocument/2006/custom-properties" xmlns:vt="http://schemas.openxmlformats.org/officeDocument/2006/docPropsVTypes"/>
</file>