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Nepal</w:t>
      </w:r>
      <w:r>
        <w:t xml:space="preserve"> </w:t>
      </w:r>
      <w:r>
        <w:t xml:space="preserve">Kathmandu</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opportunity to contribute my experience, vision, and dedication as a politician in the vibrant and historically rich region of Nepal Kathmandu. As a committed leader with a deep-rooted connection to this dynamic city, I am eager to bring my expertise in public service, policy development, and community engagement to further the progress of our nation. My journey as a politician has been shaped by the unique challenges and opportunities of Nepal Kathmandu, where I have worked tirelessly to address local concerns while aligning with national priorities. This cover letter outlines my qualifications, achievements, and aspirations as a politician in this pivotal region.</w:t>
      </w:r>
    </w:p>
    <w:bookmarkStart w:id="20" w:name="X83fcff3faf8138070ce5ee8287220080c2b2824"/>
    <w:p>
      <w:pPr>
        <w:pStyle w:val="Heading2"/>
      </w:pPr>
      <w:r>
        <w:t xml:space="preserve">Background and Commitment to Public Service</w:t>
      </w:r>
    </w:p>
    <w:p>
      <w:pPr>
        <w:pStyle w:val="FirstParagraph"/>
      </w:pPr>
      <w:r>
        <w:t xml:space="preserve">Nepal Kathmandu, the capital city of Nepal, is not only a cultural and political hub but also a microcosm of the country’s diverse needs. As a native of this city, I have witnessed firsthand the complexities of urban governance, from infrastructure development to social equity. My career in politics has been guided by a fundamental belief: that effective leadership must be rooted in the needs of the people it serves. Over the years, I have dedicated myself to understanding the aspirations of Kathmandu’s citizens and translating them into actionable policies that foster inclusive growth.</w:t>
      </w:r>
    </w:p>
    <w:p>
      <w:pPr>
        <w:pStyle w:val="BodyText"/>
      </w:pPr>
      <w:r>
        <w:t xml:space="preserve">My work as a politician in Nepal Kathmandu has been marked by a focus on transparency, accountability, and grassroots participation. I have consistently advocated for initiatives that address the city’s most pressing issues, such as sustainable urban planning, environmental conservation, and the empowerment of marginalized communities. For instance, my efforts to improve public transportation systems in Kathmandu have reduced traffic congestion and enhanced accessibility for residents. Similarly, I have championed programs to support small businesses and local artisans, recognizing their vital role in the city’s economy.</w:t>
      </w:r>
    </w:p>
    <w:bookmarkEnd w:id="20"/>
    <w:bookmarkStart w:id="21" w:name="X7d752031fb3d2631e741a621e37e42d20102dba"/>
    <w:p>
      <w:pPr>
        <w:pStyle w:val="Heading2"/>
      </w:pPr>
      <w:r>
        <w:t xml:space="preserve">Key Achievements as a Politician in Nepal Kathmandu</w:t>
      </w:r>
    </w:p>
    <w:p>
      <w:pPr>
        <w:pStyle w:val="FirstParagraph"/>
      </w:pPr>
      <w:r>
        <w:t xml:space="preserve">One of my proudest accomplishments as a politician in Nepal Kathmandu was the successful implementation of the "Kathmandu Valley Green Initiative," a project aimed at revitalizing urban green spaces and promoting environmental sustainability. This initiative, which involved collaboration with local stakeholders and international organizations, has not only improved air quality but also created recreational areas for families and youth. The project’s success underscores my ability to bridge the gap between policy-making and tangible outcomes.</w:t>
      </w:r>
    </w:p>
    <w:p>
      <w:pPr>
        <w:pStyle w:val="BodyText"/>
      </w:pPr>
      <w:r>
        <w:t xml:space="preserve">Additionally, I have worked closely with community leaders to address the issue of water scarcity in Kathmandu. Through the establishment of rainwater harvesting systems and the restoration of traditional water sources, we have ensured a more reliable supply of clean water for thousands of households. These efforts reflect my commitment to sustainable development and my understanding of the interconnectedness between environmental health and human well-being.</w:t>
      </w:r>
    </w:p>
    <w:p>
      <w:pPr>
        <w:pStyle w:val="BodyText"/>
      </w:pPr>
      <w:r>
        <w:t xml:space="preserve">In terms of social welfare, I have prioritized education as a cornerstone for long-term progress. As a politician in Nepal Kathmandu, I have spearheaded campaigns to expand access to quality education, particularly for girls and underprivileged children. By advocating for increased funding and the construction of new schools, we have empowered future generations to contribute meaningfully to society.</w:t>
      </w:r>
    </w:p>
    <w:bookmarkEnd w:id="21"/>
    <w:bookmarkStart w:id="22" w:name="vision-for-the-future-of-nepal-kathmandu"/>
    <w:p>
      <w:pPr>
        <w:pStyle w:val="Heading2"/>
      </w:pPr>
      <w:r>
        <w:t xml:space="preserve">Vision for the Future of Nepal Kathmandu</w:t>
      </w:r>
    </w:p>
    <w:p>
      <w:pPr>
        <w:pStyle w:val="FirstParagraph"/>
      </w:pPr>
      <w:r>
        <w:t xml:space="preserve">Looking ahead, my vision as a politician in Nepal Kathmandu is to build a city that balances modernization with cultural preservation. I believe that Kathmandu’s historical legacy must be safeguarded while embracing innovative solutions to contemporary challenges. This includes investing in renewable energy, promoting digital literacy, and fostering a culture of civic responsibility among the youth.</w:t>
      </w:r>
    </w:p>
    <w:p>
      <w:pPr>
        <w:pStyle w:val="BodyText"/>
      </w:pPr>
      <w:r>
        <w:t xml:space="preserve">Furthermore, I am committed to addressing the issue of political corruption and ensuring that public resources are utilized efficiently. As a politician in Nepal Kathmandu, I have always maintained that integrity is non-negotiable. My transparency in financial disclosures and my willingness to engage with civil society organizations have earned me the trust of many residents.</w:t>
      </w:r>
    </w:p>
    <w:p>
      <w:pPr>
        <w:pStyle w:val="BodyText"/>
      </w:pPr>
      <w:r>
        <w:t xml:space="preserve">I also envision a Kathmandu where every citizen has access to healthcare, housing, and employment opportunities. To achieve this, I will work closely with local authorities and private sector partners to create programs that stimulate job creation and improve living standards. By fostering public-private partnerships, we can leverage resources to drive sustainable development.</w:t>
      </w:r>
    </w:p>
    <w:bookmarkEnd w:id="22"/>
    <w:bookmarkStart w:id="23" w:name="why-nepal-kathmandu-matters"/>
    <w:p>
      <w:pPr>
        <w:pStyle w:val="Heading2"/>
      </w:pPr>
      <w:r>
        <w:t xml:space="preserve">Why Nepal Kathmandu Matters</w:t>
      </w:r>
    </w:p>
    <w:p>
      <w:pPr>
        <w:pStyle w:val="FirstParagraph"/>
      </w:pPr>
      <w:r>
        <w:t xml:space="preserve">Nepal Kathmandu is more than just a city—it is the heart of the nation’s political, economic, and cultural life. As a politician in this region, I have always emphasized that progress must be inclusive. The challenges faced by Kathmandu’s residents are emblematic of broader national issues, making it imperative to address them with urgency and innovation.</w:t>
      </w:r>
    </w:p>
    <w:p>
      <w:pPr>
        <w:pStyle w:val="BodyText"/>
      </w:pPr>
      <w:r>
        <w:t xml:space="preserve">My work in Nepal Kathmandu has been driven by the belief that leadership is not about power but about service. I have consistently put the needs of my constituents first, whether it was advocating for better healthcare services or supporting disaster relief efforts during natural calamities. This approach has allowed me to build strong relationships with communities and gain their trust.</w:t>
      </w:r>
    </w:p>
    <w:bookmarkEnd w:id="23"/>
    <w:bookmarkStart w:id="24" w:name="conclusion"/>
    <w:p>
      <w:pPr>
        <w:pStyle w:val="Heading2"/>
      </w:pPr>
      <w:r>
        <w:t xml:space="preserve">Conclusion</w:t>
      </w:r>
    </w:p>
    <w:p>
      <w:pPr>
        <w:pStyle w:val="FirstParagraph"/>
      </w:pPr>
      <w:r>
        <w:t xml:space="preserve">In conclusion, I am confident that my experience as a politician in Nepal Kathmandu has equipped me with the skills and perspective necessary to contribute meaningfully to any organization or initiative. My dedication to public service, coupled with my understanding of the unique challenges and opportunities in this region, positions me to make a lasting impact. I would be honored to bring my expertise, vision, and passion for leadership to your team.</w:t>
      </w:r>
    </w:p>
    <w:p>
      <w:pPr>
        <w:pStyle w:val="BodyText"/>
      </w:pPr>
      <w:r>
        <w:t xml:space="preserve">Thank you for considering my application. I look forward to the opportunity to discuss how I can contribute to the continued growth and development of Nepal Kathmandu.</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Nepal Kathmandu</dc:title>
  <dc:creator/>
  <cp:keywords/>
  <dcterms:created xsi:type="dcterms:W3CDTF">2025-12-10T13:25:31Z</dcterms:created>
  <dcterms:modified xsi:type="dcterms:W3CDTF">2025-12-10T13:25:31Z</dcterms:modified>
</cp:coreProperties>
</file>

<file path=docProps/custom.xml><?xml version="1.0" encoding="utf-8"?>
<Properties xmlns="http://schemas.openxmlformats.org/officeDocument/2006/custom-properties" xmlns:vt="http://schemas.openxmlformats.org/officeDocument/2006/docPropsVTypes"/>
</file>