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Manager/Relevant Authority],</w:t>
      </w:r>
    </w:p>
    <w:p>
      <w:pPr>
        <w:pStyle w:val="BodyText"/>
      </w:pPr>
      <w:r>
        <w:t xml:space="preserve">As a dedicated and experienced politician with a profound commitment to the progress of Qatar Doha, I am writing to express my interest in contributing my skills, vision, and leadership to further the goals of this remarkable nation. Qatar Doha, as a beacon of innovation, cultural heritage, and global connectivity, represents an unparalleled opportunity for meaningful political engagement. This cover letter outlines my qualifications and aspirations as a politician committed to fostering sustainable development, social harmony, and economic growth in Qatar Doha.</w:t>
      </w:r>
    </w:p>
    <w:p>
      <w:pPr>
        <w:pStyle w:val="BodyText"/>
      </w:pPr>
      <w:r>
        <w:t xml:space="preserve">Throughout my career in public service, I have consistently focused on policies that address the unique needs of communities while aligning with the broader objectives of Qatar’s Vision 2030. As a politician in Qatar Doha, I have witnessed firsthand the transformative power of strategic governance and inclusive policymaking. My work has centered on enhancing infrastructure, promoting education and healthcare, and ensuring equitable opportunities for all citizens. These experiences have equipped me with a deep understanding of the challenges and potential that define Qatar Doha today.</w:t>
      </w:r>
    </w:p>
    <w:p>
      <w:pPr>
        <w:pStyle w:val="BodyText"/>
      </w:pPr>
      <w:r>
        <w:t xml:space="preserve">One of my most significant achievements in Qatar Doha was spearheading a community-driven initiative to improve access to clean water and renewable energy in underprivileged areas. This project not only addressed immediate needs but also laid the foundation for long-term environmental sustainability, reflecting my belief that effective governance must balance present demands with future responsibilities. Additionally, I have collaborated with local leaders and international partners to strengthen Qatar Doha’s role as a hub for cultural exchange and innovation, fostering partnerships that benefit both the region and global stakeholders.</w:t>
      </w:r>
    </w:p>
    <w:p>
      <w:pPr>
        <w:pStyle w:val="BodyText"/>
      </w:pPr>
      <w:r>
        <w:t xml:space="preserve">As a politician in Qatar Doha, I have also prioritized transparency, accountability, and public participation. Recognizing the importance of trust between leaders and citizens, I have implemented open forums where residents can voice concerns and contribute ideas to policy decisions. This approach has not only strengthened community ties but also ensured that the voices of diverse groups are represented in the political process. In Qatar Doha, where cultural diversity is a cornerstone of society, such inclusive practices are essential to maintaining social cohesion and driving collective progress.</w:t>
      </w:r>
    </w:p>
    <w:p>
      <w:pPr>
        <w:pStyle w:val="BodyText"/>
      </w:pPr>
      <w:r>
        <w:t xml:space="preserve">My leadership style is rooted in collaboration, empathy, and a forward-thinking mindset. I believe that effective politicians must be both visionaries and problem-solvers. In Qatar Doha, where rapid urbanization and technological advancement are reshaping the landscape, this dual focus is critical. For instance, I have advocated for policies that integrate smart city technologies into public services while preserving the cultural identity of local communities. This balance between modernization and tradition has been a hallmark of my work as a politician in Qatar Doha.</w:t>
      </w:r>
    </w:p>
    <w:p>
      <w:pPr>
        <w:pStyle w:val="BodyText"/>
      </w:pPr>
      <w:r>
        <w:t xml:space="preserve">Another key aspect of my role as a politician in Qatar Doha has been addressing economic diversification. While the country’s oil and gas sector remains vital, I have championed initiatives to support small businesses, foster entrepreneurship, and invest in emerging industries such as renewable energy and digital innovation. These efforts align with Qatar’s strategic goals while creating opportunities for younger generations to thrive. My ability to navigate complex economic challenges has been instrumental in advancing these priorities.</w:t>
      </w:r>
    </w:p>
    <w:p>
      <w:pPr>
        <w:pStyle w:val="BodyText"/>
      </w:pPr>
      <w:r>
        <w:t xml:space="preserve">Furthermore, my commitment to education and youth empowerment underscores my dedication to the future of Qatar Doha. As a politician, I have worked closely with educational institutions and youth organizations to develop programs that equip students with the skills needed for a globalized world. By investing in human capital, we ensure that Qatar Doha remains competitive and resilient in an ever-changing international landscape.</w:t>
      </w:r>
    </w:p>
    <w:p>
      <w:pPr>
        <w:pStyle w:val="BodyText"/>
      </w:pPr>
      <w:r>
        <w:t xml:space="preserve">What sets me apart as a politician in Qatar Doha is my unwavering focus on integrity and service. I have consistently upheld ethical standards, ensuring that every decision I make prioritizes the well-being of the people over personal or political gain. This principle has earned me the respect of colleagues and constituents alike, reinforcing my belief that true leadership is about serving others.</w:t>
      </w:r>
    </w:p>
    <w:p>
      <w:pPr>
        <w:pStyle w:val="BodyText"/>
      </w:pPr>
      <w:r>
        <w:t xml:space="preserve">In conclusion, this cover letter reflects my passion for public service and my readiness to contribute as a politician in Qatar Doha. I am eager to collaborate with like-minded individuals and institutions to address contemporary challenges, seize opportunities for growth, and uphold the values that define our nation. Qatar Doha’s journey toward a prosperous and sustainable future requires leaders who are both ambitious and grounded in the needs of their communities. I am confident that my experience, vision, and dedication make me an ideal candidate to support this mission.</w:t>
      </w:r>
    </w:p>
    <w:p>
      <w:pPr>
        <w:pStyle w:val="BodyText"/>
      </w:pPr>
      <w:r>
        <w:t xml:space="preserve">Thank you for considering my application. I would welcome the opportunity to discuss how my background and goals align with the priorities of Qatar Doha. Please feel free to contact me at [Your Phone Number] or [Your Email Address] at your convenience.</w:t>
      </w:r>
    </w:p>
    <w:p>
      <w:pPr>
        <w:pStyle w:val="BodyText"/>
      </w:pPr>
      <w:r>
        <w:t xml:space="preserve">Sincerely,</w:t>
      </w:r>
      <w:r>
        <w:br/>
      </w:r>
      <w:r>
        <w:t xml:space="preserve">[Your Full Name]</w:t>
      </w:r>
      <w:r>
        <w:br/>
      </w:r>
      <w:r>
        <w:t xml:space="preserve">[Your Title/Position, if applicable]</w:t>
      </w:r>
      <w:r>
        <w:br/>
      </w:r>
      <w:r>
        <w:t xml:space="preserve">[Optional: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Qatar Doha</dc:title>
  <dc:creator/>
  <dc:language>en</dc:language>
  <cp:keywords/>
  <dcterms:created xsi:type="dcterms:W3CDTF">2026-07-23T13:48:24Z</dcterms:created>
  <dcterms:modified xsi:type="dcterms:W3CDTF">2026-07-23T13:48:24Z</dcterms:modified>
</cp:coreProperties>
</file>

<file path=docProps/custom.xml><?xml version="1.0" encoding="utf-8"?>
<Properties xmlns="http://schemas.openxmlformats.org/officeDocument/2006/custom-properties" xmlns:vt="http://schemas.openxmlformats.org/officeDocument/2006/docPropsVTypes"/>
</file>