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cover-letter"/>
    <w:p>
      <w:pPr>
        <w:pStyle w:val="Heading1"/>
      </w:pPr>
      <w:r>
        <w:t xml:space="preserve">Cover Letter</w:t>
      </w:r>
    </w:p>
    <w:p>
      <w:pPr>
        <w:pStyle w:val="FirstParagraph"/>
      </w:pPr>
      <w:r>
        <w:rPr>
          <w:bCs/>
          <w:b/>
        </w:rPr>
        <w:t xml:space="preserve">Mr. John M. Smith</w:t>
      </w:r>
      <w:r>
        <w:br/>
      </w:r>
      <w:r>
        <w:t xml:space="preserve">Political Office of Cape Town</w:t>
      </w:r>
      <w:r>
        <w:br/>
      </w:r>
      <w:r>
        <w:t xml:space="preserve">City Hall, Cape Town, South Africa</w:t>
      </w:r>
      <w:r>
        <w:br/>
      </w:r>
      <w:r>
        <w:t xml:space="preserve">[Email Address]: john.smith@cape-town.gov.za</w:t>
      </w:r>
      <w:r>
        <w:br/>
      </w:r>
      <w:r>
        <w:t xml:space="preserve">[Phone Number]: +27 21 123 4567</w:t>
      </w:r>
    </w:p>
    <w:p>
      <w:pPr>
        <w:pStyle w:val="BodyText"/>
      </w:pPr>
      <w:r>
        <w:t xml:space="preserve">[Date]</w:t>
      </w:r>
    </w:p>
    <w:bookmarkStart w:id="25" w:name="dear-members-of-the-selection-committee"/>
    <w:p>
      <w:pPr>
        <w:pStyle w:val="Heading2"/>
      </w:pPr>
      <w:r>
        <w:t xml:space="preserve">Dear Members of the Selection Committee,</w:t>
      </w:r>
    </w:p>
    <w:p>
      <w:pPr>
        <w:pStyle w:val="FirstParagraph"/>
      </w:pPr>
      <w:r>
        <w:t xml:space="preserve">As a dedicated politician with over two decades of service in the vibrant and diverse city of Cape Town, South Africa, I am writing to express my strong interest in [specific position or opportunity]. This letter is not merely an application but a testament to my unwavering commitment to advancing the interests of our community, fostering equitable development, and addressing the unique challenges that define life in this historic city. My work as a politician has been rooted in the principles of inclusivity, transparency, and innovation—values that are essential to the progress of South Africa Cape Town.</w:t>
      </w:r>
    </w:p>
    <w:bookmarkStart w:id="20" w:name="X2bbc461664667fe7861d40a566272ab9e7cb4bb"/>
    <w:p>
      <w:pPr>
        <w:pStyle w:val="Heading3"/>
      </w:pPr>
      <w:r>
        <w:t xml:space="preserve">A Legacy of Service in South Africa Cape Town</w:t>
      </w:r>
    </w:p>
    <w:p>
      <w:pPr>
        <w:pStyle w:val="FirstParagraph"/>
      </w:pPr>
      <w:r>
        <w:t xml:space="preserve">Having served as a member of the City Council for six years and previously as a local representative in the Western Cape Provincial Parliament, I have witnessed firsthand the transformative power of grassroots leadership. In South Africa Cape Town, where socio-economic disparities often intersect with historical inequalities, my role has been to bridge divides and champion policies that uplift marginalized communities. From spearheading initiatives to expand access to quality education in informal settlements to advocating for sustainable urban planning that preserves our natural heritage, I have consistently focused on solutions tailored to the needs of our people.</w:t>
      </w:r>
    </w:p>
    <w:p>
      <w:pPr>
        <w:pStyle w:val="BodyText"/>
      </w:pPr>
      <w:r>
        <w:t xml:space="preserve">One of my most significant achievements as a politician was leading the “Cape Town Green Futures” initiative, which aimed to reduce carbon emissions by 30% by 2030 while creating green jobs for local residents. This project not only addressed environmental concerns but also provided vocational training and employment opportunities for thousands in underserved areas. Such efforts reflect my belief that effective leadership in South Africa Cape Town requires a balance between economic growth and social equity.</w:t>
      </w:r>
    </w:p>
    <w:bookmarkEnd w:id="20"/>
    <w:bookmarkStart w:id="21" w:name="Xe8ead1ba498b6899c2fc317e9fae55c1414493d"/>
    <w:p>
      <w:pPr>
        <w:pStyle w:val="Heading3"/>
      </w:pPr>
      <w:r>
        <w:t xml:space="preserve">Understanding the Unique Challenges of South Africa Cape Town</w:t>
      </w:r>
    </w:p>
    <w:p>
      <w:pPr>
        <w:pStyle w:val="FirstParagraph"/>
      </w:pPr>
      <w:r>
        <w:t xml:space="preserve">The complexities of governing in South Africa Cape Town are unparalleled. As a city that is both a cultural hub and a symbol of the nation’s post-apartheid progress, it faces unique challenges—from urban poverty and housing shortages to the need for improved public transportation. My approach to these issues has always been grounded in collaboration. I have worked closely with community leaders, civil society organizations, and private sector partners to develop holistic strategies that prioritize long-term impact over short-term gains.</w:t>
      </w:r>
    </w:p>
    <w:p>
      <w:pPr>
        <w:pStyle w:val="BodyText"/>
      </w:pPr>
      <w:r>
        <w:t xml:space="preserve">For instance, during my tenure as a councilor for the District 7 ward, I initiated the “Community Voices” program, which established regular forums for residents to engage directly with municipal officials. This initiative not only enhanced transparency but also empowered citizens to take an active role in shaping their neighborhoods. In South Africa Cape Town, where trust between government and communities is critical, such efforts are essential to building a more inclusive society.</w:t>
      </w:r>
    </w:p>
    <w:bookmarkEnd w:id="21"/>
    <w:bookmarkStart w:id="22" w:name="X89c1558a27adb43ee5519e99aac204fab8263b8"/>
    <w:p>
      <w:pPr>
        <w:pStyle w:val="Heading3"/>
      </w:pPr>
      <w:r>
        <w:t xml:space="preserve">Vision for the Future of South Africa Cape Town</w:t>
      </w:r>
    </w:p>
    <w:p>
      <w:pPr>
        <w:pStyle w:val="FirstParagraph"/>
      </w:pPr>
      <w:r>
        <w:t xml:space="preserve">As a politician with a deep connection to South Africa Cape Town, I am driven by a vision of a city where every resident has access to opportunities, safety, and dignity. My policy framework emphasizes three pillars: education reform, infrastructure development, and job creation. For example, I have proposed the “Cape Town Skills Academy,” a public-private partnership designed to equip young people with skills in technology, renewable energy, and entrepreneurship—sectors poised to drive the city’s future economy.</w:t>
      </w:r>
    </w:p>
    <w:p>
      <w:pPr>
        <w:pStyle w:val="BodyText"/>
      </w:pPr>
      <w:r>
        <w:t xml:space="preserve">Moreover, I recognize that South Africa Cape Town’s cultural diversity is its greatest asset. My work has always sought to celebrate this diversity while addressing systemic barriers that prevent full participation of all groups. Whether it is through supporting local arts initiatives or advocating for gender equality in leadership roles, I believe that progress in South Africa Cape Town must be inclusive and representative.</w:t>
      </w:r>
    </w:p>
    <w:bookmarkEnd w:id="22"/>
    <w:bookmarkStart w:id="23" w:name="why-i-am-the-right-candidate"/>
    <w:p>
      <w:pPr>
        <w:pStyle w:val="Heading3"/>
      </w:pPr>
      <w:r>
        <w:t xml:space="preserve">Why I Am the Right Candidate</w:t>
      </w:r>
    </w:p>
    <w:p>
      <w:pPr>
        <w:pStyle w:val="FirstParagraph"/>
      </w:pPr>
      <w:r>
        <w:t xml:space="preserve">My qualifications as a politician in South Africa Cape Town extend beyond policy expertise. I bring a proven track record of results, a deep understanding of the city’s political landscape, and an ability to build consensus across ideological lines. My leadership style is characterized by empathy, integrity, and a commitment to accountability—qualities that are especially vital in the current socio-political climate of our nation.</w:t>
      </w:r>
    </w:p>
    <w:p>
      <w:pPr>
        <w:pStyle w:val="BodyText"/>
      </w:pPr>
      <w:r>
        <w:t xml:space="preserve">I have also been actively involved in national initiatives such as the ANC’s “Operation RDP” (Reconstruction and Development Programme), which focuses on improving living conditions for low-income families. This experience has equipped me with a broader perspective on how local and national priorities intersect, allowing me to advocate more effectively for Cape Town’s interests at every level of government.</w:t>
      </w:r>
    </w:p>
    <w:bookmarkEnd w:id="23"/>
    <w:bookmarkStart w:id="24" w:name="a-call-to-action"/>
    <w:p>
      <w:pPr>
        <w:pStyle w:val="Heading3"/>
      </w:pPr>
      <w:r>
        <w:t xml:space="preserve">A Call to Action</w:t>
      </w:r>
    </w:p>
    <w:p>
      <w:pPr>
        <w:pStyle w:val="FirstParagraph"/>
      </w:pPr>
      <w:r>
        <w:t xml:space="preserve">South Africa Cape Town stands at a pivotal moment in its history. The challenges we face are immense, but so are the opportunities for innovation and renewal. As a politician who has dedicated my career to this city, I am confident that my experience, vision, and passion make me an ideal candidate to contribute meaningfully to its future. I am eager to bring my insights and energy to [specific role or organization], where I can continue working alongside passionate individuals committed to making Cape Town a model of progress for the entire nation.</w:t>
      </w:r>
    </w:p>
    <w:p>
      <w:pPr>
        <w:pStyle w:val="BodyText"/>
      </w:pPr>
      <w:r>
        <w:t xml:space="preserve">Thank you for considering my application. I would be honored to discuss how my background and aspirations align with the goals of your organization. Please feel free to contact me at [Phone Number] or [Email Address] at your earliest convenience.</w:t>
      </w:r>
    </w:p>
    <w:p>
      <w:pPr>
        <w:pStyle w:val="BodyText"/>
      </w:pPr>
      <w:r>
        <w:t xml:space="preserve">Sincerely,</w:t>
      </w:r>
    </w:p>
    <w:p>
      <w:pPr>
        <w:pStyle w:val="BodyText"/>
      </w:pPr>
      <w:r>
        <w:rPr>
          <w:bCs/>
          <w:b/>
        </w:rPr>
        <w:t xml:space="preserve">[Your Full Name]</w:t>
      </w:r>
      <w:r>
        <w:br/>
      </w:r>
      <w:r>
        <w:t xml:space="preserve">Politician, South Africa Cape Town</w:t>
      </w:r>
      <w:r>
        <w:br/>
      </w:r>
      <w:r>
        <w:t xml:space="preserve">[Optional: Additional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South Africa Cape Town</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file>