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7" w:name="X206fd7e182b3faed374861f8dcba4734e19a315"/>
    <w:p>
      <w:pPr>
        <w:pStyle w:val="Heading1"/>
      </w:pPr>
      <w:r>
        <w:t xml:space="preserve">Cover Letter for Psychiatrist Position in Germany Munich</w:t>
      </w:r>
    </w:p>
    <w:p>
      <w:pPr>
        <w:pStyle w:val="FirstParagraph"/>
      </w:pPr>
      <w:r>
        <w:rPr>
          <w:bCs/>
          <w:b/>
        </w:rPr>
        <w:t xml:space="preserve">John Doe</w:t>
      </w:r>
      <w:r>
        <w:br/>
      </w:r>
      <w:r>
        <w:t xml:space="preserve">Berlin, Germany</w:t>
      </w:r>
      <w:r>
        <w:br/>
      </w:r>
      <w:r>
        <w:t xml:space="preserve">john.doe@example.com</w:t>
      </w:r>
      <w:r>
        <w:br/>
      </w:r>
      <w:r>
        <w:t xml:space="preserve">+49 123 456 7890</w:t>
      </w:r>
    </w:p>
    <w:p>
      <w:pPr>
        <w:pStyle w:val="BodyText"/>
      </w:pPr>
      <w:r>
        <w:t xml:space="preserve">April 5, 2024</w:t>
      </w:r>
    </w:p>
    <w:bookmarkStart w:id="20" w:name="dear-hiring-committee"/>
    <w:p>
      <w:pPr>
        <w:pStyle w:val="Heading2"/>
      </w:pPr>
      <w:r>
        <w:t xml:space="preserve">Dear Hiring Committee,</w:t>
      </w:r>
    </w:p>
    <w:p>
      <w:pPr>
        <w:pStyle w:val="FirstParagraph"/>
      </w:pPr>
      <w:r>
        <w:t xml:space="preserve">It is with great enthusiasm that I submit my application for the Psychiatrist position at [Hospital/Clinic Name] in Munich, Germany. As a dedicated and compassionate psychiatrist with [X years] of experience in clinical practice, I am eager to contribute my expertise to a region renowned for its cutting-edge mental health care and vibrant healthcare ecosystem. Munich, with its unique blend of academic excellence, cultural richness, and progressive healthcare policies, represents an ideal setting for me to advance my career as a Psychiatrist while serving patients in need.</w:t>
      </w:r>
    </w:p>
    <w:bookmarkEnd w:id="20"/>
    <w:bookmarkStart w:id="21" w:name="why-germany-munich"/>
    <w:p>
      <w:pPr>
        <w:pStyle w:val="Heading2"/>
      </w:pPr>
      <w:r>
        <w:t xml:space="preserve">Why Germany Munich?</w:t>
      </w:r>
    </w:p>
    <w:p>
      <w:pPr>
        <w:pStyle w:val="FirstParagraph"/>
      </w:pPr>
      <w:r>
        <w:t xml:space="preserve">Munich has long been a hub for medical innovation, offering unparalleled access to advanced research facilities, interdisciplinary collaboration, and a patient-centered approach to mental health care. As a Psychiatrist, I am particularly drawn to the city’s commitment to integrating evidence-based practices with holistic treatment models. Germany’s healthcare system is globally recognized for its efficiency and emphasis on quality care—a framework that aligns perfectly with my professional values. I am confident that my background in [specific areas of psychiatry, e.g., mood disorders, trauma, geriatric psychiatry] and my dedication to compassionate patient care will enable me to thrive in the dynamic environment of Germany Munich.</w:t>
      </w:r>
    </w:p>
    <w:bookmarkEnd w:id="21"/>
    <w:bookmarkStart w:id="22" w:name="professional-background-and-expertise"/>
    <w:p>
      <w:pPr>
        <w:pStyle w:val="Heading2"/>
      </w:pPr>
      <w:r>
        <w:t xml:space="preserve">Professional Background and Expertise</w:t>
      </w:r>
    </w:p>
    <w:p>
      <w:pPr>
        <w:pStyle w:val="FirstParagraph"/>
      </w:pPr>
      <w:r>
        <w:t xml:space="preserve">Throughout my career as a Psychiatrist, I have focused on providing individualized treatment plans that address the complex interplay of biological, psychological, and social factors affecting mental health. My experience includes working in multidisciplinary teams at [Previous Hospital/Clinic Name], where I specialized in [specific areas such as inpatient care, outpatient therapy, or psychiatric emergency services]. I have also collaborated with psychologists, social workers, and neurologists to deliver comprehensive care for patients with conditions ranging from depression and anxiety to schizophrenia and bipolar disorder.</w:t>
      </w:r>
    </w:p>
    <w:p>
      <w:pPr>
        <w:pStyle w:val="BodyText"/>
      </w:pPr>
      <w:r>
        <w:t xml:space="preserve">One of my core strengths is my ability to build trust with patients through active listening and empathetic communication. I believe that mental health care is not just about diagnosing symptoms but about understanding the unique stories of each individual. In Germany Munich, where cultural sensitivity and patient autonomy are paramount, I am prepared to adapt my approach to meet the diverse needs of a global population. My fluency in [language(s), e.g., English and German] further enables me to bridge communication gaps and foster meaningful connections with patients from various backgrounds.</w:t>
      </w:r>
    </w:p>
    <w:bookmarkEnd w:id="22"/>
    <w:bookmarkStart w:id="23" w:name="adaptability-and-cultural-integration"/>
    <w:p>
      <w:pPr>
        <w:pStyle w:val="Heading2"/>
      </w:pPr>
      <w:r>
        <w:t xml:space="preserve">Adaptability and Cultural Integration</w:t>
      </w:r>
    </w:p>
    <w:p>
      <w:pPr>
        <w:pStyle w:val="FirstParagraph"/>
      </w:pPr>
      <w:r>
        <w:t xml:space="preserve">Working as a Psychiatrist in Germany Munich requires not only clinical expertise but also an understanding of the region’s healthcare regulations, cultural nuances, and patient expectations. I have taken proactive steps to familiarize myself with the German medical system, including its emphasis on preventive care and long-term treatment planning. For instance, I have studied the structure of statutory health insurance (Gesetzliche Krankenkasse) and its role in ensuring equitable access to mental health services—a critical aspect of healthcare in Germany.</w:t>
      </w:r>
    </w:p>
    <w:p>
      <w:pPr>
        <w:pStyle w:val="BodyText"/>
      </w:pPr>
      <w:r>
        <w:t xml:space="preserve">Munich’s vibrant community also offers opportunities for cultural integration, which I view as essential for a Psychiatrist. The city’s emphasis on work-life balance, public health initiatives, and innovative mental health programs aligns with my vision of creating a supportive environment for both patients and colleagues. I am particularly inspired by Munich’s commitment to reducing the stigma surrounding mental illness through education and community outreach—efforts that resonate deeply with my own advocacy for mental health awareness.</w:t>
      </w:r>
    </w:p>
    <w:bookmarkEnd w:id="23"/>
    <w:bookmarkStart w:id="24" w:name="contributions-to-the-team"/>
    <w:p>
      <w:pPr>
        <w:pStyle w:val="Heading2"/>
      </w:pPr>
      <w:r>
        <w:t xml:space="preserve">Contributions to the Team</w:t>
      </w:r>
    </w:p>
    <w:p>
      <w:pPr>
        <w:pStyle w:val="FirstParagraph"/>
      </w:pPr>
      <w:r>
        <w:t xml:space="preserve">As a Psychiatrist, I bring a proactive mindset and a passion for continuous learning. I have participated in numerous professional development opportunities, including workshops on trauma-informed care, cognitive-behavioral therapy (CBT), and pharmacological advancements in psychiatry. These experiences have sharpened my ability to stay at the forefront of clinical best practices while remaining adaptable to evolving patient needs.</w:t>
      </w:r>
    </w:p>
    <w:p>
      <w:pPr>
        <w:pStyle w:val="BodyText"/>
      </w:pPr>
      <w:r>
        <w:t xml:space="preserve">In Munich, I aim to contribute to the hospital’s mission by fostering a collaborative atmosphere where innovation and empathy coexist. I am particularly interested in supporting initiatives that promote early intervention for mental health issues, as well as programs that address the unique challenges faced by vulnerable populations, such as refugees or elderly patients. My goal is to ensure that every individual receives care that is not only effective but also deeply respectful of their dignity and autonomy.</w:t>
      </w:r>
    </w:p>
    <w:bookmarkEnd w:id="24"/>
    <w:bookmarkStart w:id="25" w:name="why-this-role"/>
    <w:p>
      <w:pPr>
        <w:pStyle w:val="Heading2"/>
      </w:pPr>
      <w:r>
        <w:t xml:space="preserve">Why This Role?</w:t>
      </w:r>
    </w:p>
    <w:p>
      <w:pPr>
        <w:pStyle w:val="FirstParagraph"/>
      </w:pPr>
      <w:r>
        <w:t xml:space="preserve">The Psychiatrist position at [Hospital/Clinic Name] in Germany Munich represents an exciting opportunity to join a team that values excellence, innovation, and patient-centered care. I am particularly drawn to the hospital’s reputation for [specific detail, e.g., “pioneering research in neurobiology” or “community-based mental health programs”]. I am confident that my clinical skills, cultural adaptability, and dedication to improving mental health outcomes will make me a valuable asset to your team.</w:t>
      </w:r>
    </w:p>
    <w:p>
      <w:pPr>
        <w:pStyle w:val="BodyText"/>
      </w:pPr>
      <w:r>
        <w:t xml:space="preserve">I would welcome the chance to discuss how my background and vision align with the goals of [Hospital/Clinic Name]. Thank you for considering my application. I look forward to the possibility of contributing to the continued success of your institution in Germany Munich.</w:t>
      </w:r>
    </w:p>
    <w:bookmarkEnd w:id="25"/>
    <w:bookmarkStart w:id="26" w:name="sincerely"/>
    <w:p>
      <w:pPr>
        <w:pStyle w:val="Heading2"/>
      </w:pPr>
      <w:r>
        <w:t xml:space="preserve">Sincerely,</w:t>
      </w:r>
    </w:p>
    <w:p>
      <w:pPr>
        <w:pStyle w:val="FirstParagraph"/>
      </w:pPr>
      <w:r>
        <w:t xml:space="preserve">John Doe</w:t>
      </w:r>
      <w:r>
        <w:br/>
      </w:r>
      <w:r>
        <w:t xml:space="preserve">Psychiatrist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Germany Munich</dc:title>
  <dc:creator/>
  <dc:language>en</dc:language>
  <cp:keywords/>
  <dcterms:created xsi:type="dcterms:W3CDTF">2026-07-23T18:16:06Z</dcterms:created>
  <dcterms:modified xsi:type="dcterms:W3CDTF">2026-07-23T18:16:06Z</dcterms:modified>
</cp:coreProperties>
</file>

<file path=docProps/custom.xml><?xml version="1.0" encoding="utf-8"?>
<Properties xmlns="http://schemas.openxmlformats.org/officeDocument/2006/custom-properties" xmlns:vt="http://schemas.openxmlformats.org/officeDocument/2006/docPropsVTypes"/>
</file>