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Date:</w:t>
      </w:r>
      <w:r>
        <w:t xml:space="preserve"> </w:t>
      </w:r>
      <w:r>
        <w:t xml:space="preserve">[Insert Date]</w:t>
      </w:r>
    </w:p>
    <w:bookmarkEnd w:id="20"/>
    <w:bookmarkStart w:id="21" w:name="to-the-hiring-committee"/>
    <w:p>
      <w:pPr>
        <w:pStyle w:val="Heading2"/>
      </w:pPr>
      <w:r>
        <w:t xml:space="preserve">To the Hiring Committee,</w:t>
      </w:r>
    </w:p>
    <w:p>
      <w:pPr>
        <w:pStyle w:val="FirstParagraph"/>
      </w:pPr>
      <w:r>
        <w:t xml:space="preserve">I am writing to express my strong interest in the Psychiatrist position at a reputable healthcare institution in Ivory Coast Abidjan. With a profound commitment to mental health care and a wealth of experience in clinical psychiatry, I am eager to contribute my expertise to address the unique challenges and opportunities within this dynamic region. As a trained Psychiatrist with [X years] of professional practice, I am confident in my ability to support the emotional and psychological well-being of patients while aligning with the mission of your organization.</w:t>
      </w:r>
    </w:p>
    <w:p>
      <w:pPr>
        <w:pStyle w:val="BodyText"/>
      </w:pPr>
      <w:r>
        <w:t xml:space="preserve">My journey as a Psychiatrist has been rooted in a deep understanding of the intersection between mental health, cultural sensitivity, and community needs. Throughout my career, I have worked across diverse settings, including public health systems and private clinics, where I developed a nuanced approach to diagnosing and treating mental health disorders. This experience has equipped me with the skills to navigate complex cases while fostering trust with patients from varied backgrounds—a critical aspect of delivering effective care in Ivory Coast Abidjan, where cultural diversity plays a central role in shaping healthcare interactions.</w:t>
      </w:r>
    </w:p>
    <w:p>
      <w:pPr>
        <w:pStyle w:val="BodyText"/>
      </w:pPr>
      <w:r>
        <w:t xml:space="preserve">One of my core strengths is my ability to combine evidence-based practices with a compassionate, patient-centered approach. For instance, during my tenure at [Previous Institution], I spearheaded initiatives to integrate mental health screenings into primary care services, significantly improving early intervention rates among underserved populations. This aligns closely with the growing demand for accessible mental health resources in Ivory Coast Abidjan, where stigma and limited access to specialists remain significant barriers. I am particularly drawn to this opportunity because it allows me to contribute to a healthcare ecosystem that prioritizes both clinical excellence and community engagement.</w:t>
      </w:r>
    </w:p>
    <w:p>
      <w:pPr>
        <w:pStyle w:val="BodyText"/>
      </w:pPr>
      <w:r>
        <w:t xml:space="preserve">As a Psychiatrist, I understand the importance of adaptability in addressing the multifaceted needs of patients. In Ivory Coast Abidjan, where socioeconomic challenges and social dynamics can profoundly impact mental health, I have developed strategies to tailor treatment plans that consider local context. For example, I collaborated with community leaders to design culturally relevant psychoeducation programs aimed at reducing stigma around mental illness. This experience has reinforced my belief that sustainable change requires a partnership between healthcare providers and the communities they serve—a philosophy I am excited to bring to your institution.</w:t>
      </w:r>
    </w:p>
    <w:p>
      <w:pPr>
        <w:pStyle w:val="BodyText"/>
      </w:pPr>
      <w:r>
        <w:t xml:space="preserve">My academic foundation in psychiatry includes [mention degree, e.g., "a Doctor of Medicine (MD) from [University Name] and a residency in Psychiatry at [Institution]"]. Additionally, I have participated in advanced training programs focused on trauma-informed care and global mental health, which have deepened my understanding of the unique challenges faced by populations in low-resource settings. These qualifications, combined with my hands-on experience, position me to make meaningful contributions to your team while upholding the highest standards of clinical care.</w:t>
      </w:r>
    </w:p>
    <w:p>
      <w:pPr>
        <w:pStyle w:val="BodyText"/>
      </w:pPr>
      <w:r>
        <w:t xml:space="preserve">What sets me apart as a Psychiatrist is my dedication to lifelong learning and collaboration. I have actively engaged in research projects exploring the prevalence of mental health disorders in urban populations, including those in West Africa. My work has been published in peer-reviewed journals, and I have presented at conferences focused on global mental health advocacy. These experiences have not only broadened my professional network but also reinforced my commitment to advancing equitable access to care—particularly in regions like Ivory Coast Abidjan, where the need for skilled psychiatrists continues to grow.</w:t>
      </w:r>
    </w:p>
    <w:p>
      <w:pPr>
        <w:pStyle w:val="BodyText"/>
      </w:pPr>
      <w:r>
        <w:t xml:space="preserve">I am particularly inspired by the potential of this role to contribute to the broader mental health landscape in Ivory Coast Abidjan. The region’s rapid urbanization and increasing awareness of mental health issues present a unique opportunity to innovate and expand services. I am eager to collaborate with your team to develop programs that address gaps in care, such as enhancing telepsychiatry services or expanding outreach to rural areas connected to Abidjan. My goal is not only to provide clinical excellence but also to advocate for systemic improvements that prioritize mental health as an essential component of overall well-being.</w:t>
      </w:r>
    </w:p>
    <w:p>
      <w:pPr>
        <w:pStyle w:val="BodyText"/>
      </w:pPr>
      <w:r>
        <w:t xml:space="preserve">Finally, I would like to emphasize my enthusiasm for working in Ivory Coast Abidjan. The city’s vibrant culture, rich history, and growing healthcare infrastructure make it an ideal setting for a Psychiatrist committed to making a lasting impact. I am confident that my skills, passion for mental health care, and cultural adaptability will enable me to thrive in this environment and support your institution’s mission of delivering compassionate, high-quality care.</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earliest convenience. I look forward to contributing to the continued success of your team in Ivory Coast Abidjan.</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Ivory Coast Abidjan</dc:title>
  <dc:creator/>
  <dc:language>en</dc:language>
  <cp:keywords/>
  <dcterms:created xsi:type="dcterms:W3CDTF">2025-12-10T11:04:35Z</dcterms:created>
  <dcterms:modified xsi:type="dcterms:W3CDTF">2025-12-10T11:04:35Z</dcterms:modified>
</cp:coreProperties>
</file>

<file path=docProps/custom.xml><?xml version="1.0" encoding="utf-8"?>
<Properties xmlns="http://schemas.openxmlformats.org/officeDocument/2006/custom-properties" xmlns:vt="http://schemas.openxmlformats.org/officeDocument/2006/docPropsVTypes"/>
</file>