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Application</w:t>
      </w:r>
    </w:p>
    <w:bookmarkStart w:id="25" w:name="X48e5f261167a7216cfb6f529789ee1dfa6a308b"/>
    <w:p>
      <w:pPr>
        <w:pStyle w:val="Heading1"/>
      </w:pPr>
      <w:r>
        <w:t xml:space="preserve">Cover Letter for Psychiatrist Position in United Arab Emirates Abu Dhabi</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Dear [Hiring Manager's Name],</w:t>
      </w:r>
    </w:p>
    <w:p>
      <w:pPr>
        <w:pStyle w:val="BodyText"/>
      </w:pPr>
      <w:r>
        <w:t xml:space="preserve">I am writing to express my sincere interest in the Psychiatrist position at your esteemed organization in the United Arab Emirates (UAE) Abu Dhabi. With a profound commitment to mental health care and a wealth of experience in clinical psychiatry, I am eager to contribute my expertise to the evolving healthcare landscape of Abu Dhabi. The opportunity to work within such a dynamic and culturally rich environment aligns perfectly with my professional goals and passion for improving mental well-being across diverse populations.</w:t>
      </w:r>
    </w:p>
    <w:bookmarkStart w:id="20" w:name="professional-background-and-expertise"/>
    <w:p>
      <w:pPr>
        <w:pStyle w:val="Heading2"/>
      </w:pPr>
      <w:r>
        <w:t xml:space="preserve">Professional Background and Expertise</w:t>
      </w:r>
    </w:p>
    <w:p>
      <w:pPr>
        <w:pStyle w:val="FirstParagraph"/>
      </w:pPr>
      <w:r>
        <w:t xml:space="preserve">As a licensed Psychiatrist with [X years] of experience in both clinical practice and academic settings, I have developed a comprehensive understanding of the complexities of mental health disorders. My career has been dedicated to diagnosing, treating, and managing conditions such as depression, anxiety, bipolar disorder, schizophrenia, and trauma-related illnesses. Throughout my tenure at [Previous Institution/Organization], I have worked with patients from varied cultural and socioeconomic backgrounds, honing my ability to provide culturally sensitive care that respects individual differences while promoting holistic recovery.</w:t>
      </w:r>
    </w:p>
    <w:p>
      <w:pPr>
        <w:pStyle w:val="BodyText"/>
      </w:pPr>
      <w:r>
        <w:t xml:space="preserve">My training at [Medical School/Residency Program] equipped me with a strong foundation in evidence-based psychiatric practices, including pharmacotherapy, psychotherapy, and neurobiological interventions. I have also engaged in continuous professional development through workshops and certifications in areas such as [specific areas like Cognitive Behavioral Therapy (CBT), Dialectical Behavior Therapy (DBT), or Trauma-Informed Care]. This ongoing education ensures that I remain at the forefront of advancements in psychiatry, ready to address the unique challenges faced by patients in Abu Dhabi and beyond.</w:t>
      </w:r>
    </w:p>
    <w:bookmarkEnd w:id="20"/>
    <w:bookmarkStart w:id="21" w:name="Xf1c36a91a77be7e745fa2cd4f3c676687c3166b"/>
    <w:p>
      <w:pPr>
        <w:pStyle w:val="Heading2"/>
      </w:pPr>
      <w:r>
        <w:t xml:space="preserve">Relevance to United Arab Emirates Abu Dhabi</w:t>
      </w:r>
    </w:p>
    <w:p>
      <w:pPr>
        <w:pStyle w:val="FirstParagraph"/>
      </w:pPr>
      <w:r>
        <w:t xml:space="preserve">The United Arab Emirates, and specifically Abu Dhabi, is a global hub for innovation and cultural exchange. As a Psychiatrist, I recognize the importance of tailoring mental health services to meet the needs of a population that spans generations, nationalities, and lifestyles. The UAE’s emphasis on holistic well-being—integrating physical health with mental wellness—resonates deeply with my approach to patient care. In Abu Dhabi, where there is a growing awareness of mental health issues and a commitment to expanding healthcare infrastructure, I am confident that my skills can make a meaningful impact.</w:t>
      </w:r>
    </w:p>
    <w:p>
      <w:pPr>
        <w:pStyle w:val="BodyText"/>
      </w:pPr>
      <w:r>
        <w:t xml:space="preserve">Abu Dhabi’s unique demographic diversity presents both challenges and opportunities for psychiatrists. The city is home to expatriates from across the globe, as well as Emirati residents with distinct cultural norms and expectations. My ability to communicate effectively in multiple languages, including [list languages if applicable], allows me to bridge cultural gaps and build trust with patients from all walks of life. Additionally, I am familiar with the UAE’s healthcare regulations and standards, ensuring that my practice adheres to the highest ethical and professional benchmarks.</w:t>
      </w:r>
    </w:p>
    <w:bookmarkEnd w:id="21"/>
    <w:bookmarkStart w:id="22" w:name="why-this-role-in-abu-dhabi"/>
    <w:p>
      <w:pPr>
        <w:pStyle w:val="Heading2"/>
      </w:pPr>
      <w:r>
        <w:t xml:space="preserve">Why This Role in Abu Dhabi?</w:t>
      </w:r>
    </w:p>
    <w:p>
      <w:pPr>
        <w:pStyle w:val="FirstParagraph"/>
      </w:pPr>
      <w:r>
        <w:t xml:space="preserve">The United Arab Emirates Abu Dhabi offers a vibrant setting for professionals seeking to contribute to a rapidly growing healthcare sector. The UAE has prioritized mental health as a key component of its national health strategy, with initiatives such as the National Mental Health Strategy 2021-2030 aimed at reducing stigma and expanding access to care. I am particularly inspired by Abu Dhabi’s commitment to fostering innovation in healthcare through advanced technologies and interdisciplinary collaboration. As a Psychiatrist, I am eager to be part of this transformative journey, leveraging my expertise to support individuals, families, and communities in achieving mental wellness.</w:t>
      </w:r>
    </w:p>
    <w:p>
      <w:pPr>
        <w:pStyle w:val="BodyText"/>
      </w:pPr>
      <w:r>
        <w:t xml:space="preserve">Working in Abu Dhabi would also allow me to contribute to the development of culturally competent mental health services. The UAE’s diverse population requires tailored approaches that respect local traditions while embracing global best practices. For instance, I have experience incorporating Islamic principles into therapeutic frameworks, ensuring that patients receive care that aligns with their values and beliefs. This alignment is critical in a region where spirituality often plays a central role in coping mechanisms and recovery processes.</w:t>
      </w:r>
    </w:p>
    <w:bookmarkEnd w:id="22"/>
    <w:bookmarkStart w:id="23" w:name="why-you-should-consider-me"/>
    <w:p>
      <w:pPr>
        <w:pStyle w:val="Heading2"/>
      </w:pPr>
      <w:r>
        <w:t xml:space="preserve">Why You Should Consider Me</w:t>
      </w:r>
    </w:p>
    <w:p>
      <w:pPr>
        <w:pStyle w:val="FirstParagraph"/>
      </w:pPr>
      <w:r>
        <w:t xml:space="preserve">My dedication to psychiatry is rooted in a deep empathy for patients and a belief that mental health is integral to overall well-being. I approach each case with patience, compassion, and a commitment to personalized care. My ability to collaborate with multidisciplinary teams—including psychologists, social workers, and medical professionals—ensures that patients receive comprehensive treatment plans. Additionally, my leadership skills have enabled me to mentor junior clinicians and contribute to research projects that advance the field of psychiatry.</w:t>
      </w:r>
    </w:p>
    <w:p>
      <w:pPr>
        <w:pStyle w:val="BodyText"/>
      </w:pPr>
      <w:r>
        <w:t xml:space="preserve">I am particularly drawn to the opportunity in Abu Dhabi because it offers a platform to combine clinical excellence with cultural adaptability. I am confident that my background in [mention specific experience, e.g., "working with immigrant populations," "developing community mental health programs," or "implementing telepsychiatry services"] will enable me to contribute effectively to your organization’s mission. Furthermore, my ability to thrive in fast-paced environments and manage complex cases makes me a strong fit for the demands of Abu Dhabi’s healthcare system.</w:t>
      </w:r>
    </w:p>
    <w:bookmarkEnd w:id="23"/>
    <w:bookmarkStart w:id="24" w:name="closing"/>
    <w:p>
      <w:pPr>
        <w:pStyle w:val="Heading2"/>
      </w:pPr>
      <w:r>
        <w:t xml:space="preserve">Closing</w:t>
      </w:r>
    </w:p>
    <w:p>
      <w:pPr>
        <w:pStyle w:val="FirstParagraph"/>
      </w:pPr>
      <w:r>
        <w:t xml:space="preserve">In conclusion, I am excited about the possibility of joining your team as a Psychiatrist in the United Arab Emirates Abu Dhabi. I am committed to delivering exceptional care, fostering innovation, and supporting the mental health needs of a diverse population. Thank you for considering my application. I would be honored to discuss how my qualifications align with your organization’s goals and how I can contribute to advancing mental health services in this remarkable region.</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Application</dc:title>
  <dc:creator/>
  <cp:keywords/>
  <dcterms:created xsi:type="dcterms:W3CDTF">2026-07-24T09:11:54Z</dcterms:created>
  <dcterms:modified xsi:type="dcterms:W3CDTF">2026-07-24T09:11:54Z</dcterms:modified>
</cp:coreProperties>
</file>

<file path=docProps/custom.xml><?xml version="1.0" encoding="utf-8"?>
<Properties xmlns="http://schemas.openxmlformats.org/officeDocument/2006/custom-properties" xmlns:vt="http://schemas.openxmlformats.org/officeDocument/2006/docPropsVTypes"/>
</file>