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24adff49caca86fbb2af7cffbf0823306f8d716"/>
    <w:p>
      <w:pPr>
        <w:pStyle w:val="Heading1"/>
      </w:pPr>
      <w:r>
        <w:t xml:space="preserve">Cover Letter for Psychiatrist Position in United States Houston</w:t>
      </w:r>
    </w:p>
    <w:p>
      <w:pPr>
        <w:pStyle w:val="FirstParagraph"/>
      </w:pPr>
      <w:r>
        <w:t xml:space="preserve">Dear [Hiring Manager's Name],</w:t>
      </w:r>
    </w:p>
    <w:p>
      <w:pPr>
        <w:pStyle w:val="BodyText"/>
      </w:pPr>
      <w:r>
        <w:t xml:space="preserve">I am writing to express my sincere interest in the Psychiatrist position at your esteemed organization in United States Houston. As a dedicated and experienced psychiatrist with a passion for improving mental health outcomes, I am eager to contribute my expertise, compassion, and commitment to patient care within the vibrant and diverse community of Houston. This opportunity aligns perfectly with my professional goals and values, particularly given the unique healthcare landscape of United States Houston, where access to quality psychiatric services is both critical and deeply impactful.</w:t>
      </w:r>
    </w:p>
    <w:bookmarkStart w:id="20" w:name="professional-background-and-expertise"/>
    <w:p>
      <w:pPr>
        <w:pStyle w:val="Heading2"/>
      </w:pPr>
      <w:r>
        <w:t xml:space="preserve">Professional Background and Expertise</w:t>
      </w:r>
    </w:p>
    <w:p>
      <w:pPr>
        <w:pStyle w:val="FirstParagraph"/>
      </w:pPr>
      <w:r>
        <w:t xml:space="preserve">With over [X years] of experience in psychiatry, I have developed a strong foundation in diagnosing and treating a wide range of mental health conditions, including but not limited to depression, anxiety disorders, bipolar disorder, and schizophrenia. My career has been defined by a patient-centered approach that emphasizes empathy, cultural sensitivity, and evidence-based practices. In the context of United States Houston—a city known for its cultural diversity and growing population—I have consistently prioritized understanding the unique needs of individuals from various backgrounds to ensure equitable care.</w:t>
      </w:r>
    </w:p>
    <w:p>
      <w:pPr>
        <w:pStyle w:val="BodyText"/>
      </w:pPr>
      <w:r>
        <w:t xml:space="preserve">My training at [Medical School/Training Institution] equipped me with a robust understanding of psychopharmacology, psychotherapy, and neurobiology. I have also completed specialized certifications in [e.g., addiction psychiatry, child and adolescent psychiatry, or trauma-informed care], which have further enhanced my ability to address complex mental health challenges. In United States Houston, where the demand for mental health professionals is rising due to factors such as urbanization and socioeconomic disparities, I am committed to leveraging these skills to make a meaningful difference.</w:t>
      </w:r>
    </w:p>
    <w:bookmarkEnd w:id="20"/>
    <w:bookmarkStart w:id="21" w:name="why-united-states-houston"/>
    <w:p>
      <w:pPr>
        <w:pStyle w:val="Heading2"/>
      </w:pPr>
      <w:r>
        <w:t xml:space="preserve">Why United States Houston?</w:t>
      </w:r>
    </w:p>
    <w:p>
      <w:pPr>
        <w:pStyle w:val="FirstParagraph"/>
      </w:pPr>
      <w:r>
        <w:t xml:space="preserve">United States Houston presents an exceptional opportunity for a psychiatrist like myself to contribute to a community that values innovation, diversity, and holistic healthcare. As one of the largest cities in the country, Houston is home to a diverse population with varying mental health needs. The city’s growing emphasis on integrating mental health services into primary care and community settings aligns with my belief in collaborative, interdisciplinary approaches to treatment. I am particularly drawn to your organization’s mission of [specific mission or value mentioned in the job posting], as it resonates with my own dedication to fostering resilience and well-being among patients.</w:t>
      </w:r>
    </w:p>
    <w:p>
      <w:pPr>
        <w:pStyle w:val="BodyText"/>
      </w:pPr>
      <w:r>
        <w:t xml:space="preserve">In the United States Houston, mental health challenges are often compounded by barriers such as limited access to care, stigma, and socioeconomic factors. My experience working in underserved communities has prepared me to address these challenges with creativity and determination. I have served in settings ranging from [e.g., community clinics, private practices, or academic institutions], where I developed programs to increase outreach and education about mental health. In United States Houston, I aim to expand these efforts by advocating for policies and services that prioritize early intervention and long-term recovery.</w:t>
      </w:r>
    </w:p>
    <w:bookmarkEnd w:id="21"/>
    <w:bookmarkStart w:id="22" w:name="commitment-to-patient-centered-care"/>
    <w:p>
      <w:pPr>
        <w:pStyle w:val="Heading2"/>
      </w:pPr>
      <w:r>
        <w:t xml:space="preserve">Commitment to Patient-Centered Care</w:t>
      </w:r>
    </w:p>
    <w:p>
      <w:pPr>
        <w:pStyle w:val="FirstParagraph"/>
      </w:pPr>
      <w:r>
        <w:t xml:space="preserve">A cornerstone of my practice is the belief that every patient deserves personalized care tailored to their unique circumstances. In United States Houston, where cultural competence is essential, I have consistently built trust through open communication, active listening, and respect for patients’ values and preferences. Whether working with individuals in one-on-one therapy sessions or leading group interventions in a clinical setting, I prioritize creating a safe and nonjudgmental environment where patients feel empowered to share their struggles and aspirations.</w:t>
      </w:r>
    </w:p>
    <w:p>
      <w:pPr>
        <w:pStyle w:val="BodyText"/>
      </w:pPr>
      <w:r>
        <w:t xml:space="preserve">My approach also incorporates the latest advancements in psychiatric research and technology. For instance, I have integrated telepsychiatry services into my practice to reach patients in remote areas of United States Houston, ensuring that geographic barriers do not hinder access to care. Additionally, I stay current with emerging therapies such as digital mental health tools and novel pharmacological treatments, which I believe are vital for addressing the evolving needs of patients in a rapidly changing healthcare landscape.</w:t>
      </w:r>
    </w:p>
    <w:bookmarkEnd w:id="22"/>
    <w:bookmarkStart w:id="23" w:name="collaborative-spirit-and-leadership"/>
    <w:p>
      <w:pPr>
        <w:pStyle w:val="Heading2"/>
      </w:pPr>
      <w:r>
        <w:t xml:space="preserve">Collaborative Spirit and Leadership</w:t>
      </w:r>
    </w:p>
    <w:p>
      <w:pPr>
        <w:pStyle w:val="FirstParagraph"/>
      </w:pPr>
      <w:r>
        <w:t xml:space="preserve">Beyond direct patient care, I thrive in collaborative environments where teamwork drives positive outcomes. In United States Houston, where psychiatrists often work alongside primary care providers, social workers, and other specialists, I have demonstrated my ability to foster interdisciplinary collaboration. For example, during my tenure at [previous workplace], I led a multidisciplinary team to develop a comprehensive mental health screening protocol for patients with chronic medical conditions—a initiative that significantly improved early detection and treatment of comorbid mental health issues.</w:t>
      </w:r>
    </w:p>
    <w:p>
      <w:pPr>
        <w:pStyle w:val="BodyText"/>
      </w:pPr>
      <w:r>
        <w:t xml:space="preserve">I am also passionate about mentoring and educating the next generation of psychiatrists. In United States Houston, I have participated in training programs for medical students and residents, sharing my knowledge of clinical best practices while learning from their fresh perspectives. This commitment to lifelong learning and professional growth is a key reason I am excited about the possibility of joining your team, where I can contribute to a culture of excellence and innovation.</w:t>
      </w:r>
    </w:p>
    <w:bookmarkEnd w:id="23"/>
    <w:bookmarkStart w:id="24" w:name="conclusion"/>
    <w:p>
      <w:pPr>
        <w:pStyle w:val="Heading2"/>
      </w:pPr>
      <w:r>
        <w:t xml:space="preserve">Conclusion</w:t>
      </w:r>
    </w:p>
    <w:p>
      <w:pPr>
        <w:pStyle w:val="FirstParagraph"/>
      </w:pPr>
      <w:r>
        <w:t xml:space="preserve">In summary, my experience, values, and vision align closely with the mission of your organization in United States Houston. I am confident that my skills as a Psychiatrist—combined with my dedication to serving diverse communities—will enable me to make a lasting impact on the lives of patients and the broader healthcare ecosystem. I would be honored to contribute to your team and help advance the critical work of providing compassionate, effective mental health care in this dynamic city.</w:t>
      </w:r>
    </w:p>
    <w:p>
      <w:pPr>
        <w:pStyle w:val="BodyText"/>
      </w:pPr>
      <w:r>
        <w:t xml:space="preserve">Thank you for considering my application. I would welcome the opportunity to discuss how my background and aspirations align with your needs. Please feel free to contact me at [your phone number] or [your email address] at your earliest convenience. I look forward to the possibility of contributing to the future of psychiatry in United States Houston.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United States Houston</dc:title>
  <dc:creator/>
  <dc:language>en</dc:language>
  <cp:keywords/>
  <dcterms:created xsi:type="dcterms:W3CDTF">2026-07-24T06:13:42Z</dcterms:created>
  <dcterms:modified xsi:type="dcterms:W3CDTF">2026-07-24T06:13:42Z</dcterms:modified>
</cp:coreProperties>
</file>

<file path=docProps/custom.xml><?xml version="1.0" encoding="utf-8"?>
<Properties xmlns="http://schemas.openxmlformats.org/officeDocument/2006/custom-properties" xmlns:vt="http://schemas.openxmlformats.org/officeDocument/2006/docPropsVTypes"/>
</file>