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your esteemed organization in Vietnam Ho Chi Minh City. As a dedicated mental health professional with over [X years] of experience in clinical psychiatry, I am eager to contribute my expertise, cultural sensitivity, and passion for patient care to support the growing mental health needs of individuals and communities in this dynamic city.</w:t>
      </w:r>
    </w:p>
    <w:bookmarkStart w:id="20" w:name="why-vietnam-ho-chi-minh-city"/>
    <w:p>
      <w:pPr>
        <w:pStyle w:val="Heading2"/>
      </w:pPr>
      <w:r>
        <w:t xml:space="preserve">Why Vietnam Ho Chi Minh City?</w:t>
      </w:r>
    </w:p>
    <w:p>
      <w:pPr>
        <w:pStyle w:val="FirstParagraph"/>
      </w:pPr>
      <w:r>
        <w:t xml:space="preserve">Ho Chi Minh City, as the economic hub of Vietnam, is experiencing rapid urbanization and societal changes that have amplified mental health challenges. The demand for skilled psychiatrists who can address issues such as anxiety, depression, and trauma in a culturally responsive manner has never been greater. I am particularly drawn to this opportunity because of my deep respect for Vietnamese culture, its resilience in the face of adversity, and my belief that mental health care must be tailored to local contexts while adhering to global standards.</w:t>
      </w:r>
    </w:p>
    <w:p>
      <w:pPr>
        <w:pStyle w:val="BodyText"/>
      </w:pPr>
      <w:r>
        <w:t xml:space="preserve">My training as a Psychiatrist has equipped me with a comprehensive understanding of both pharmacological and psychotherapeutic interventions. However, what sets me apart is my commitment to integrating cultural competence into every aspect of patient care. I have worked in multicultural settings where understanding the nuances of language, family dynamics, and traditional beliefs was critical to fostering trust and effective treatment outcomes. In Vietnam Ho Chi Minh City, this approach will be invaluable in bridging gaps between Western medical practices and local healthcare traditions.</w:t>
      </w:r>
    </w:p>
    <w:bookmarkEnd w:id="20"/>
    <w:bookmarkStart w:id="21" w:name="professional-experience"/>
    <w:p>
      <w:pPr>
        <w:pStyle w:val="Heading2"/>
      </w:pPr>
      <w:r>
        <w:t xml:space="preserve">Professional Experience</w:t>
      </w:r>
    </w:p>
    <w:p>
      <w:pPr>
        <w:pStyle w:val="FirstParagraph"/>
      </w:pPr>
      <w:r>
        <w:t xml:space="preserve">Throughout my career as a Psychiatrist, I have focused on providing holistic care to diverse populations. At [Previous Institution/Organization], I led a multidisciplinary team to develop trauma-informed care programs for individuals affected by conflict and displacement. This experience honed my ability to work in high-pressure environments while maintaining empathy and ethical integrity—a skill that aligns perfectly with the challenges faced by mental health professionals in urban centers like Ho Chi Minh City.</w:t>
      </w:r>
    </w:p>
    <w:p>
      <w:pPr>
        <w:pStyle w:val="BodyText"/>
      </w:pPr>
      <w:r>
        <w:t xml:space="preserve">In addition, I have collaborated with community organizations to raise awareness about mental health stigma, a critical issue in many parts of Vietnam. By organizing workshops and public seminars, I have helped empower individuals to seek help without fear of judgment. This work has reinforced my belief that psychiatry is not just about treating symptoms but also about fostering societal change through education and advocacy.</w:t>
      </w:r>
    </w:p>
    <w:bookmarkEnd w:id="21"/>
    <w:bookmarkStart w:id="22" w:name="skills-and-qualifications"/>
    <w:p>
      <w:pPr>
        <w:pStyle w:val="Heading2"/>
      </w:pPr>
      <w:r>
        <w:t xml:space="preserve">Skills and Qualifications</w:t>
      </w:r>
    </w:p>
    <w:p>
      <w:pPr>
        <w:numPr>
          <w:ilvl w:val="0"/>
          <w:numId w:val="1001"/>
        </w:numPr>
        <w:pStyle w:val="Compact"/>
      </w:pPr>
      <w:r>
        <w:rPr>
          <w:bCs/>
          <w:b/>
        </w:rPr>
        <w:t xml:space="preserve">Clinical Expertise:</w:t>
      </w:r>
      <w:r>
        <w:t xml:space="preserve"> </w:t>
      </w:r>
      <w:r>
        <w:t xml:space="preserve">Proficient in diagnosing and managing a wide range of psychiatric disorders, including mood disorders, schizophrenia, and substance use conditions. Experienced in evidence-based therapies such as cognitive-behavioral therapy (CBT) and dialectical behavior therapy (DBT).</w:t>
      </w:r>
    </w:p>
    <w:p>
      <w:pPr>
        <w:numPr>
          <w:ilvl w:val="0"/>
          <w:numId w:val="1001"/>
        </w:numPr>
        <w:pStyle w:val="Compact"/>
      </w:pPr>
      <w:r>
        <w:rPr>
          <w:bCs/>
          <w:b/>
        </w:rPr>
        <w:t xml:space="preserve">Cultural Sensitivity:</w:t>
      </w:r>
      <w:r>
        <w:t xml:space="preserve"> </w:t>
      </w:r>
      <w:r>
        <w:t xml:space="preserve">Fluent in [languages if applicable] and trained in cross-cultural communication to effectively engage with patients from diverse backgrounds.</w:t>
      </w:r>
    </w:p>
    <w:p>
      <w:pPr>
        <w:numPr>
          <w:ilvl w:val="0"/>
          <w:numId w:val="1001"/>
        </w:numPr>
        <w:pStyle w:val="Compact"/>
      </w:pPr>
      <w:r>
        <w:rPr>
          <w:bCs/>
          <w:b/>
        </w:rPr>
        <w:t xml:space="preserve">Leadership and Collaboration:</w:t>
      </w:r>
      <w:r>
        <w:t xml:space="preserve"> </w:t>
      </w:r>
      <w:r>
        <w:t xml:space="preserve">Strong ability to work within interdisciplinary teams, including psychologists, social workers, and primary care physicians, to deliver comprehensive care.</w:t>
      </w:r>
    </w:p>
    <w:p>
      <w:pPr>
        <w:numPr>
          <w:ilvl w:val="0"/>
          <w:numId w:val="1001"/>
        </w:numPr>
        <w:pStyle w:val="Compact"/>
      </w:pPr>
      <w:r>
        <w:rPr>
          <w:bCs/>
          <w:b/>
        </w:rPr>
        <w:t xml:space="preserve">Research and Innovation:</w:t>
      </w:r>
      <w:r>
        <w:t xml:space="preserve"> </w:t>
      </w:r>
      <w:r>
        <w:t xml:space="preserve">Published research on [relevant topic] and committed to staying abreast of advancements in psychiatric science to ensure patients receive cutting-edge treatments.</w:t>
      </w:r>
    </w:p>
    <w:bookmarkEnd w:id="22"/>
    <w:bookmarkStart w:id="23" w:name="why-i-am-the-right-fit"/>
    <w:p>
      <w:pPr>
        <w:pStyle w:val="Heading2"/>
      </w:pPr>
      <w:r>
        <w:t xml:space="preserve">Why I Am the Right Fit</w:t>
      </w:r>
    </w:p>
    <w:p>
      <w:pPr>
        <w:pStyle w:val="FirstParagraph"/>
      </w:pPr>
      <w:r>
        <w:t xml:space="preserve">I am particularly compelled by your organization’s mission to improve mental health accessibility in Vietnam Ho Chi Minh City. As a Psychiatrist, I understand that mental health care is not a luxury but a necessity, and I am eager to contribute to initiatives that make quality care more equitable and inclusive. My experience in [specific area, e.g., community outreach or crisis intervention] aligns with your goals of addressing the unique needs of urban populations.</w:t>
      </w:r>
    </w:p>
    <w:p>
      <w:pPr>
        <w:pStyle w:val="BodyText"/>
      </w:pPr>
      <w:r>
        <w:t xml:space="preserve">Moreover, my adaptability and willingness to learn have allowed me to thrive in diverse environments. I am excited about the opportunity to collaborate with local professionals, gain insights into Vietnam’s healthcare landscape, and contribute to a system that is both innovative and rooted in cultural respect. I am confident that my background as a Psychiatrist will enable me to make meaningful contributions while growing alongside your team.</w:t>
      </w:r>
    </w:p>
    <w:bookmarkEnd w:id="23"/>
    <w:bookmarkStart w:id="24" w:name="conclusion"/>
    <w:p>
      <w:pPr>
        <w:pStyle w:val="Heading2"/>
      </w:pPr>
      <w:r>
        <w:t xml:space="preserve">Conclusion</w:t>
      </w:r>
    </w:p>
    <w:p>
      <w:pPr>
        <w:pStyle w:val="FirstParagraph"/>
      </w:pPr>
      <w:r>
        <w:t xml:space="preserve">In closing, I am enthusiastic about the possibility of joining your team in Vietnam Ho Chi Minh City. My passion for psychiatry, combined with my dedication to cultural competence and community-driven care, makes me a strong candidate for this role. I would be honored to bring my skills and experiences to your organization and help shape a future where mental health is prioritized as an integral part of overall well-being.</w:t>
      </w:r>
    </w:p>
    <w:p>
      <w:pPr>
        <w:pStyle w:val="BodyText"/>
      </w:pPr>
      <w:r>
        <w:t xml:space="preserve">Thank you for considering my application. I look forward to the opportunity to discuss how I can contribute to your mission in Vietnam Ho Chi Minh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Vietnam Ho Chi Minh City</dc:title>
  <dc:creator/>
  <dc:language>en</dc:language>
  <cp:keywords/>
  <dcterms:created xsi:type="dcterms:W3CDTF">2026-07-25T08:01:02Z</dcterms:created>
  <dcterms:modified xsi:type="dcterms:W3CDTF">2026-07-25T08:01:02Z</dcterms:modified>
</cp:coreProperties>
</file>

<file path=docProps/custom.xml><?xml version="1.0" encoding="utf-8"?>
<Properties xmlns="http://schemas.openxmlformats.org/officeDocument/2006/custom-properties" xmlns:vt="http://schemas.openxmlformats.org/officeDocument/2006/docPropsVTypes"/>
</file>