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Psychologist position at [Organization Name] in Iran Tehran. As a dedicated and culturally sensitive mental health professional with a strong background in clinical psychology, I am eager to contribute my expertise to support individuals, families, and communities in this vibrant city. My commitment to fostering mental well-being aligns perfectly with the mission of your organization, and I am excited about the opportunity to bring my skills and passion for psychology to Tehran’s diverse population.</w:t>
      </w:r>
    </w:p>
    <w:p>
      <w:pPr>
        <w:pStyle w:val="BodyText"/>
      </w:pPr>
      <w:r>
        <w:t xml:space="preserve">With [X years] of experience as a Psychologist in both academic and clinical settings, I have developed a deep understanding of the unique challenges faced by individuals navigating personal, social, and cultural complexities. My work has focused on evidence-based therapies such as cognitive-behavioral therapy (CBT), trauma-informed care, and mindfulness practices, all of which are critical in addressing the mental health needs of Tehran’s residents. I have also collaborated with interdisciplinary teams to create holistic treatment plans that emphasize emotional resilience and psychological growth.</w:t>
      </w:r>
    </w:p>
    <w:p>
      <w:pPr>
        <w:pStyle w:val="BodyText"/>
      </w:pPr>
      <w:r>
        <w:t xml:space="preserve">What draws me to Iran Tehran is its rich cultural heritage and dynamic societal landscape. As a Psychologist, I recognize the importance of integrating cultural competence into every aspect of my practice. Tehran, as the capital city, is home to a diverse population with varying socio-economic backgrounds, and I am committed to providing services that are respectful of local traditions while addressing modern mental health challenges. My experience working with clients from different cultural contexts has equipped me to navigate these nuances effectively, ensuring that my approach is both inclusive and impactful.</w:t>
      </w:r>
    </w:p>
    <w:p>
      <w:pPr>
        <w:pStyle w:val="BodyText"/>
      </w:pPr>
      <w:r>
        <w:t xml:space="preserve">One of the key strengths I bring to this role is my ability to build trust and rapport with clients. In Tehran, where mental health stigma can sometimes be a barrier, I have worked closely with individuals to normalize therapy as a proactive step toward well-being. Through patient-centered care, I prioritize creating a safe space for clients to explore their emotions, challenges, and goals. My goal is not only to alleviate symptoms but also to empower individuals to lead fulfilling lives that align with their values and aspirations.</w:t>
      </w:r>
    </w:p>
    <w:p>
      <w:pPr>
        <w:pStyle w:val="BodyText"/>
      </w:pPr>
      <w:r>
        <w:t xml:space="preserve">Furthermore, I have a strong commitment to professional development and staying abreast of the latest advancements in psychology. I regularly attend workshops, conferences, and training sessions focused on emerging therapeutic techniques and cultural psychology. This dedication ensures that my practice remains current and effective, particularly in addressing the evolving needs of Tehran’s population. For instance, I have led community outreach programs to raise awareness about mental health issues such as anxiety, depression, and stress management in urban environments.</w:t>
      </w:r>
    </w:p>
    <w:p>
      <w:pPr>
        <w:pStyle w:val="BodyText"/>
      </w:pPr>
      <w:r>
        <w:t xml:space="preserve">In addition to clinical work, I have contributed to research projects examining the intersection of culture and mental health. My studies have explored how traditional values in Iranian society influence coping mechanisms and help-seeking behaviors. This research has deepened my understanding of the importance of tailoring interventions to align with local norms while promoting psychological well-being. I believe that such insights are invaluable in shaping programs that resonate with Tehran’s unique cultural context.</w:t>
      </w:r>
    </w:p>
    <w:p>
      <w:pPr>
        <w:pStyle w:val="BodyText"/>
      </w:pPr>
      <w:r>
        <w:t xml:space="preserve">As a Psychologist, I am also passionate about mentoring and supporting the next generation of mental health professionals. My experience as a clinical supervisor has allowed me to guide trainees in developing their skills and ethical practices. I am eager to contribute to your organization by sharing my knowledge and fostering a collaborative environment that encourages growth and innovation in psychological care.</w:t>
      </w:r>
    </w:p>
    <w:p>
      <w:pPr>
        <w:pStyle w:val="BodyText"/>
      </w:pPr>
      <w:r>
        <w:t xml:space="preserve">What excites me most about the opportunity at [Organization Name] is the potential to make a meaningful difference in Tehran’s community. Whether through individual counseling, group therapy, or public education initiatives, I am motivated to address the mental health needs of individuals across all stages of life. My goal is to create a legacy of compassion and care that reflects the values of both your organization and the people we serve.</w:t>
      </w:r>
    </w:p>
    <w:p>
      <w:pPr>
        <w:pStyle w:val="BodyText"/>
      </w:pPr>
      <w:r>
        <w:t xml:space="preserve">I am particularly drawn to this role because it aligns with my long-term career aspirations as a Psychologist in Iran Tehran. I have always believed that mental health is a fundamental human right, and I am committed to advocating for accessible, equitable, and culturally responsive care. Your organization’s dedication to advancing psychological well-being resonates deeply with my personal and professional values.</w:t>
      </w:r>
    </w:p>
    <w:p>
      <w:pPr>
        <w:pStyle w:val="BodyText"/>
      </w:pPr>
      <w:r>
        <w:t xml:space="preserve">Thank you for considering my application. I would be honored to discuss how my background, skills, and passion for psychology can contribute to the success of your team in Tehran. I am available at your convenience for an interview and am happy to provide additional information or references upon request. Please feel free to contact me via email at [Your Email] or phone at [Your Phone Number].</w:t>
      </w:r>
    </w:p>
    <w:p>
      <w:pPr>
        <w:pStyle w:val="BodyText"/>
      </w:pPr>
      <w:r>
        <w:t xml:space="preserve">Sincerely,</w:t>
      </w:r>
      <w:r>
        <w:br/>
      </w:r>
      <w:r>
        <w:t xml:space="preserve">[Your Full Name]</w:t>
      </w:r>
      <w:r>
        <w:br/>
      </w:r>
      <w:r>
        <w:t xml:space="preserve">Psychologist</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Iran Tehran</dc:title>
  <dc:creator/>
  <cp:keywords/>
  <dcterms:created xsi:type="dcterms:W3CDTF">2026-07-23T00:15:36Z</dcterms:created>
  <dcterms:modified xsi:type="dcterms:W3CDTF">2026-07-23T00:15:36Z</dcterms:modified>
</cp:coreProperties>
</file>

<file path=docProps/custom.xml><?xml version="1.0" encoding="utf-8"?>
<Properties xmlns="http://schemas.openxmlformats.org/officeDocument/2006/custom-properties" xmlns:vt="http://schemas.openxmlformats.org/officeDocument/2006/docPropsVTypes"/>
</file>