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Psychologist position at [Organization Name] in Kuwait City, Kuwait. As a dedicated and culturally sensitive mental health professional with over [X years] of experience in clinical psychology, I am eager to contribute my expertise to support the psychological well-being of individuals, families, and communities within this vibrant and dynamic region. The opportunity to work as a Psychologist in Kuwait City aligns perfectly with my career goals, as it offers a unique platform to combine professional growth with meaningful impact in a culturally rich environment.</w:t>
      </w:r>
    </w:p>
    <w:p>
      <w:pPr>
        <w:pStyle w:val="BodyText"/>
      </w:pPr>
      <w:r>
        <w:t xml:space="preserve">My academic background in Psychology from [University Name] equipped me with a strong foundation in evidence-based therapeutic interventions, psychological assessment, and research methodologies. Throughout my career as a Psychologist, I have specialized in [mention specific areas such as cognitive-behavioral therapy, trauma counseling, or child psychology], which has allowed me to work with diverse populations across various settings. Whether through individual therapy sessions or group workshops, I strive to create safe and empowering spaces for clients to explore their challenges and develop resilience.</w:t>
      </w:r>
    </w:p>
    <w:p>
      <w:pPr>
        <w:pStyle w:val="BodyText"/>
      </w:pPr>
      <w:r>
        <w:t xml:space="preserve">What draws me most to the Psychologist role in Kuwait City is the opportunity to address the evolving mental health needs of a rapidly growing urban population. As a Psychologist, I understand that cultural context plays a critical role in shaping an individual’s psychological experience. In my practice, I have prioritized cultural competence by collaborating with clients from diverse backgrounds and adapting my approaches to respect their values, beliefs, and traditions. This adaptability is particularly vital in Kuwait City, where the intersection of modernity and tradition creates unique challenges for mental health care.</w:t>
      </w:r>
    </w:p>
    <w:p>
      <w:pPr>
        <w:pStyle w:val="BodyText"/>
      </w:pPr>
      <w:r>
        <w:t xml:space="preserve">My experience as a Psychologist has also included working in multidisciplinary teams to provide holistic care. I have collaborated with physicians, educators, and social workers to design comprehensive treatment plans that address both psychological and sociocultural factors influencing well-being. For instance, during my tenure at [Previous Organization], I led a community initiative focused on mental health awareness in schools, which successfully reduced stigma around psychological issues among students and parents. This experience reinforced my belief that early intervention and education are essential components of effective mental health care.</w:t>
      </w:r>
    </w:p>
    <w:p>
      <w:pPr>
        <w:pStyle w:val="BodyText"/>
      </w:pPr>
      <w:r>
        <w:t xml:space="preserve">As a Psychologist in Kuwait City, I am particularly interested in contributing to initiatives that promote mental health accessibility and destigmatization. The city’s growing emphasis on wellness and quality of life presents an excellent opportunity to expand psychological services tailored to local needs. I am especially passionate about supporting individuals navigating the complexities of identity, cultural adaptation, and work-life balance in a fast-paced urban environment. My goal is to help clients build coping strategies that align with their personal and cultural values while fostering long-term mental resilience.</w:t>
      </w:r>
    </w:p>
    <w:p>
      <w:pPr>
        <w:pStyle w:val="BodyText"/>
      </w:pPr>
      <w:r>
        <w:t xml:space="preserve">In addition to my clinical expertise, I bring strong communication skills and a commitment to continuous learning. I regularly attend conferences and workshops on emerging trends in psychology, such as teletherapy innovations and trauma-informed care. These experiences have deepened my understanding of how technology can enhance accessibility to mental health services, particularly in regions where traditional resources may be limited. As a Psychologist in Kuwait City, I am eager to explore ways to integrate these advancements while maintaining the personal connection that is central to effective therapy.</w:t>
      </w:r>
    </w:p>
    <w:p>
      <w:pPr>
        <w:pStyle w:val="BodyText"/>
      </w:pPr>
      <w:r>
        <w:t xml:space="preserve">I am also deeply committed to ethical practice and client-centered care. As a Psychologist, I adhere to the highest standards of confidentiality, empathy, and professional integrity. My approach is rooted in active listening, compassion, and a nonjudgmental attitude that empowers clients to take ownership of their healing journeys. I believe that every individual deserves access to quality mental health care, and I am motivated by the opportunity to make this vision a reality in Kuwait City.</w:t>
      </w:r>
    </w:p>
    <w:p>
      <w:pPr>
        <w:pStyle w:val="BodyText"/>
      </w:pPr>
      <w:r>
        <w:t xml:space="preserve">Thank you for considering my application. I would be honored to contribute my skills as a Psychologist to [Organization Name] and support its mission of enhancing mental well-being in Kuwait City. I am confident that my experience, cultural awareness, and dedication to holistic care align with the values of your organization. Please feel free to contact me at [Your Phone Number] or [Your Email Address] for any additional information or to schedule an interview.</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Kuwait City</dc:title>
  <dc:creator/>
  <dc:language>en</dc:language>
  <cp:keywords/>
  <dcterms:created xsi:type="dcterms:W3CDTF">2025-12-10T08:47:56Z</dcterms:created>
  <dcterms:modified xsi:type="dcterms:W3CDTF">2025-12-10T08:47:56Z</dcterms:modified>
</cp:coreProperties>
</file>

<file path=docProps/custom.xml><?xml version="1.0" encoding="utf-8"?>
<Properties xmlns="http://schemas.openxmlformats.org/officeDocument/2006/custom-properties" xmlns:vt="http://schemas.openxmlformats.org/officeDocument/2006/docPropsVTypes"/>
</file>