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John Doe</w:t>
      </w:r>
      <w:r>
        <w:br/>
      </w:r>
      <w:r>
        <w:t xml:space="preserve">Psychologist</w:t>
      </w:r>
      <w:r>
        <w:br/>
      </w:r>
      <w:r>
        <w:t xml:space="preserve">Email: johndoe@example.com | Phone: +63 912-345-6789</w:t>
      </w:r>
    </w:p>
    <w:p>
      <w:pPr>
        <w:pStyle w:val="BodyText"/>
      </w:pPr>
      <w:r>
        <w:t xml:space="preserve">April 5, 2024</w:t>
      </w:r>
    </w:p>
    <w:p>
      <w:pPr>
        <w:pStyle w:val="BodyText"/>
      </w:pPr>
      <w:r>
        <w:t xml:space="preserve">To the Hiring Manager,</w:t>
      </w:r>
    </w:p>
    <w:p>
      <w:pPr>
        <w:pStyle w:val="BodyText"/>
      </w:pPr>
      <w:r>
        <w:t xml:space="preserve">As a dedicated Psychologist with over a decade of experience in mental health and wellness, I am excited to apply for the Psychologist position at your esteemed organization in Philippines Manila. This opportunity aligns perfectly with my professional goals to contribute to the mental health landscape of this vibrant city, where cultural richness and fast-paced urban life create unique challenges and opportunities for psychological support.</w:t>
      </w:r>
    </w:p>
    <w:p>
      <w:pPr>
        <w:pStyle w:val="BodyText"/>
      </w:pPr>
      <w:r>
        <w:t xml:space="preserve">My journey as a Psychologist began in 2013, when I earned my Master’s degree in Clinical Psychology from the University of the Philippines. Since then, I have worked extensively in both clinical and community settings, focusing on trauma counseling, cognitive-behavioral therapy (CBT), and emotional well-being programs. My work has spanned across private clinics, non-profit organizations, and educational institutions in the Philippines Manila area. This experience has equipped me with a deep understanding of the local population’s mental health needs, as well as the cultural nuances that shape their psychological experiences.</w:t>
      </w:r>
    </w:p>
    <w:p>
      <w:pPr>
        <w:pStyle w:val="BodyText"/>
      </w:pPr>
      <w:r>
        <w:t xml:space="preserve">One of my most rewarding roles was at the Manila Mental Health Initiative, where I led a team of counselors to provide free therapy sessions to underserved communities. This work highlighted the importance of accessible mental health services in a city like Manila, where economic disparities and stigma often prevent individuals from seeking help. As a Psychologist in Philippines Manila, I have seen firsthand how tailored interventions can empower individuals to overcome anxiety, depression, and post-traumatic stress. My ability to connect with clients from diverse backgrounds—whether through English or Filipino dialects—has been instrumental in building trust and fostering meaningful therapeutic relationships.</w:t>
      </w:r>
    </w:p>
    <w:p>
      <w:pPr>
        <w:pStyle w:val="BodyText"/>
      </w:pPr>
      <w:r>
        <w:t xml:space="preserve">What sets me apart as a Psychologist is my commitment to evidence-based practices combined with a holistic approach to mental health. I am certified in trauma-informed care and have completed specialized training in working with adolescents, families, and individuals dealing with grief or substance use disorders. In the Philippines Manila context, where family dynamics play a central role in emotional well-being, I prioritize involving clients’ support systems to create sustainable change. My work has also included collaborating with schools to implement mental health awareness programs, which I believe are critical for early intervention and reducing the long-term burden of mental illness.</w:t>
      </w:r>
    </w:p>
    <w:p>
      <w:pPr>
        <w:pStyle w:val="BodyText"/>
      </w:pPr>
      <w:r>
        <w:t xml:space="preserve">Philippines Manila is a city that thrives on resilience, yet its residents face unique stressors such as overcrowding, economic pressures, and environmental challenges. As a Psychologist in this dynamic environment, I have adapted my practice to address these issues through community workshops and culturally sensitive counseling. For example, I developed a workshop series on stress management for small business owners in Manila’s bustling markets, recognizing that entrepreneurship is both a source of pride and a significant stressor for many families. These experiences have reinforced my belief that mental health care must be as diverse and adaptive as the communities it serves.</w:t>
      </w:r>
    </w:p>
    <w:p>
      <w:pPr>
        <w:pStyle w:val="BodyText"/>
      </w:pPr>
      <w:r>
        <w:t xml:space="preserve">My passion for psychology extends beyond individual therapy. I have also contributed to policy discussions on mental health reform in the Philippines, advocating for greater integration of psychological services into primary healthcare systems. In Manila, where access to specialized care remains a challenge, I believe that collaboration between public and private sectors is essential. My goal is to work with your organization to expand outreach programs, train local professionals, and create a network of support that reflects the values of inclusivity and empathy.</w:t>
      </w:r>
    </w:p>
    <w:p>
      <w:pPr>
        <w:pStyle w:val="BodyText"/>
      </w:pPr>
      <w:r>
        <w:t xml:space="preserve">What excites me most about this opportunity is the chance to contribute to an organization that shares my vision for transformative mental health care. I am particularly drawn to your mission of “empowering communities through psychological resilience,” as it resonates with my own values. I am confident that my clinical expertise, cultural competence, and dedication to service make me a strong fit for this role in Philippines Manila.</w:t>
      </w:r>
    </w:p>
    <w:p>
      <w:pPr>
        <w:pStyle w:val="BodyText"/>
      </w:pPr>
      <w:r>
        <w:t xml:space="preserve">I would be honored to bring my skills and experience to your team. Thank you for considering my application. I look forward to the possibility of discussing how I can contribute to your organization’s mission. Please feel free to contact me at +63 912-345-6789 or johndoe@example.com for any additional information or to schedule an interview.</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Philippines Manila</dc:title>
  <dc:creator/>
  <dc:language>en</dc:language>
  <cp:keywords/>
  <dcterms:created xsi:type="dcterms:W3CDTF">2025-12-10T16:18:50Z</dcterms:created>
  <dcterms:modified xsi:type="dcterms:W3CDTF">2025-12-10T16:18:50Z</dcterms:modified>
</cp:coreProperties>
</file>

<file path=docProps/custom.xml><?xml version="1.0" encoding="utf-8"?>
<Properties xmlns="http://schemas.openxmlformats.org/officeDocument/2006/custom-properties" xmlns:vt="http://schemas.openxmlformats.org/officeDocument/2006/docPropsVTypes"/>
</file>