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6" w:name="cover-letter"/>
    <w:p>
      <w:pPr>
        <w:pStyle w:val="Heading1"/>
      </w:pPr>
      <w:r>
        <w:t xml:space="preserve">Cover Letter</w:t>
      </w:r>
    </w:p>
    <w:p>
      <w:pPr>
        <w:pStyle w:val="FirstParagraph"/>
      </w:pPr>
      <w:r>
        <w:rPr>
          <w:bCs/>
          <w:b/>
        </w:rPr>
        <w:t xml:space="preserve">John Doe</w:t>
      </w:r>
      <w:r>
        <w:br/>
      </w:r>
      <w:r>
        <w:t xml:space="preserve">123 Technology Lane</w:t>
      </w:r>
      <w:r>
        <w:br/>
      </w:r>
      <w:r>
        <w:t xml:space="preserve">Brisbane, Queensland, Australia</w:t>
      </w:r>
      <w:r>
        <w:br/>
      </w:r>
      <w:r>
        <w:t xml:space="preserve">john.doe@example.com | (07) 1234 5678</w:t>
      </w:r>
      <w:r>
        <w:br/>
      </w:r>
      <w:r>
        <w:t xml:space="preserve">[LinkedIn Profile] | [Portfolio Website]</w:t>
      </w:r>
    </w:p>
    <w:p>
      <w:pPr>
        <w:pStyle w:val="BodyText"/>
      </w:pPr>
      <w:r>
        <w:rPr>
          <w:bCs/>
          <w:b/>
        </w:rPr>
        <w:t xml:space="preserve">Date:</w:t>
      </w:r>
      <w:r>
        <w:t xml:space="preserve"> </w:t>
      </w:r>
      <w:r>
        <w:t xml:space="preserve">April 5, 2024</w:t>
      </w:r>
    </w:p>
    <w:p>
      <w:pPr>
        <w:pStyle w:val="BodyText"/>
      </w:pPr>
      <w:r>
        <w:rPr>
          <w:bCs/>
          <w:b/>
        </w:rPr>
        <w:t xml:space="preserve">Ms. Emily Carter</w:t>
      </w:r>
      <w:r>
        <w:br/>
      </w:r>
      <w:r>
        <w:t xml:space="preserve">Head of Talent Acquisition</w:t>
      </w:r>
      <w:r>
        <w:br/>
      </w:r>
      <w:r>
        <w:t xml:space="preserve">Q Robotics Solutions Pty Ltd</w:t>
      </w:r>
      <w:r>
        <w:br/>
      </w:r>
      <w:r>
        <w:t xml:space="preserve">456 Innovation Drive</w:t>
      </w:r>
      <w:r>
        <w:br/>
      </w:r>
      <w:r>
        <w:t xml:space="preserve">Brisbane, Queensland, Australia</w:t>
      </w:r>
    </w:p>
    <w:bookmarkStart w:id="25" w:name="dear-ms.-carter"/>
    <w:p>
      <w:pPr>
        <w:pStyle w:val="Heading2"/>
      </w:pPr>
      <w:r>
        <w:t xml:space="preserve">Dear Ms. Carter,</w:t>
      </w:r>
    </w:p>
    <w:p>
      <w:pPr>
        <w:pStyle w:val="FirstParagraph"/>
      </w:pPr>
      <w:r>
        <w:t xml:space="preserve">I am writing to express my enthusiastic interest in the Robotics Engineer position at Q Robotics Solutions Pty Ltd in Brisbane. As a passionate and experienced robotics professional with a strong background in automation, AI integration, and industrial systems, I am eager to contribute my expertise to Australia’s evolving tech landscape. Brisbane, as a hub for innovation and emerging technologies, presents an unparalleled opportunity to advance the field of robotics while addressing real-world challenges. My academic training, hands-on experience in robotics development, and deep understanding of Australia’s regulatory and industry needs make me a strong candidate for this role.</w:t>
      </w:r>
    </w:p>
    <w:bookmarkStart w:id="20" w:name="X5f45787af69d2f3d8279045880b0c2d4962a795"/>
    <w:p>
      <w:pPr>
        <w:pStyle w:val="Heading3"/>
      </w:pPr>
      <w:r>
        <w:t xml:space="preserve">Why Robotics Engineer? A Career Rooted in Innovation</w:t>
      </w:r>
    </w:p>
    <w:p>
      <w:pPr>
        <w:pStyle w:val="FirstParagraph"/>
      </w:pPr>
      <w:r>
        <w:t xml:space="preserve">As a Robotics Engineer, I have dedicated my career to designing intelligent systems that bridge the gap between human capabilities and machine precision. My journey began with a Bachelor’s degree in Mechatronics Engineering from the University of Queensland, followed by a Master’s in Artificial Intelligence and Robotics from the Australian National University. These academic foundations equipped me with technical skills in kinematics, sensor integration, and control systems, which I have since applied to projects ranging from autonomous drones to collaborative robotic arms.</w:t>
      </w:r>
    </w:p>
    <w:p>
      <w:pPr>
        <w:pStyle w:val="BodyText"/>
      </w:pPr>
      <w:r>
        <w:t xml:space="preserve">At my previous role as a Robotics Engineer at NovaTech Systems in Sydney, I led the development of a machine learning-driven inspection robot for the mining industry. This project required me to integrate computer vision algorithms with real-time data processing, ensuring compliance with Australian safety standards. The success of this initiative not only improved operational efficiency but also reduced human exposure to hazardous environments—a testament to the transformative potential of robotics in Australia’s resource sector.</w:t>
      </w:r>
    </w:p>
    <w:bookmarkEnd w:id="20"/>
    <w:bookmarkStart w:id="21" w:name="Xec6da933218cb52e6a4eedb941570363e5736c8"/>
    <w:p>
      <w:pPr>
        <w:pStyle w:val="Heading3"/>
      </w:pPr>
      <w:r>
        <w:t xml:space="preserve">Aligning with Australia Brisbane’s Technological Vision</w:t>
      </w:r>
    </w:p>
    <w:p>
      <w:pPr>
        <w:pStyle w:val="FirstParagraph"/>
      </w:pPr>
      <w:r>
        <w:t xml:space="preserve">Brisbane is rapidly becoming a global leader in robotics and automation, driven by its thriving startup ecosystem, government-funded research initiatives, and strategic partnerships between academia and industry. As a Robotics Engineer, I am particularly drawn to the opportunities here to contribute to projects that align with Australia’s National Robotics Strategy. For instance, the integration of robotic solutions in agriculture—such as autonomous harvesting systems—and smart city infrastructure are areas where my skills can make a meaningful impact.</w:t>
      </w:r>
    </w:p>
    <w:p>
      <w:pPr>
        <w:pStyle w:val="BodyText"/>
      </w:pPr>
      <w:r>
        <w:t xml:space="preserve">Moreover, Brisbane’s proximity to Southeast Asia positions it as a gateway for robotics innovation in the Pacific region. I am keen to collaborate with local institutions like the Queensland University of Technology (QUT) and the Australian Centre for Robotic Vision, which are at the forefront of research in perception systems and human-robot interaction. My ability to work across disciplines—combining software development, hardware design, and systems engineering—makes me well-suited to drive such collaborative efforts.</w:t>
      </w:r>
    </w:p>
    <w:bookmarkEnd w:id="21"/>
    <w:bookmarkStart w:id="22" w:name="X39a86f463d9bf661b8587eabaa095c829691a7f"/>
    <w:p>
      <w:pPr>
        <w:pStyle w:val="Heading3"/>
      </w:pPr>
      <w:r>
        <w:t xml:space="preserve">Technical Expertise and Professional Achievements</w:t>
      </w:r>
    </w:p>
    <w:p>
      <w:pPr>
        <w:pStyle w:val="FirstParagraph"/>
      </w:pPr>
      <w:r>
        <w:t xml:space="preserve">My technical expertise spans multiple domains critical to modern robotics. I specialize in the design and implementation of embedded systems, with proficiency in ROS (Robot Operating System), Python, C++, and MATLAB. I have also led teams in developing sensor fusion algorithms for SLAM (Simultaneous Localization and Mapping), which are essential for autonomous navigation in unstructured environments.</w:t>
      </w:r>
    </w:p>
    <w:p>
      <w:pPr>
        <w:pStyle w:val="BodyText"/>
      </w:pPr>
      <w:r>
        <w:t xml:space="preserve">One of my proudest achievements was co-developing a robotic exoskeleton prototype for rehabilitation therapy, which received recognition at the 2023 Australasian Robotics Conference. This project required not only technical precision but also an understanding of user-centric design, ensuring that the device met both clinical and ergonomic standards. Such experiences have honed my ability to balance innovation with practicality—a principle I carry into every robotics project.</w:t>
      </w:r>
    </w:p>
    <w:bookmarkEnd w:id="22"/>
    <w:bookmarkStart w:id="23" w:name="why-q-robotics-solutions-pty-ltd"/>
    <w:p>
      <w:pPr>
        <w:pStyle w:val="Heading3"/>
      </w:pPr>
      <w:r>
        <w:t xml:space="preserve">Why Q Robotics Solutions Pty Ltd?</w:t>
      </w:r>
    </w:p>
    <w:p>
      <w:pPr>
        <w:pStyle w:val="FirstParagraph"/>
      </w:pPr>
      <w:r>
        <w:t xml:space="preserve">Your company’s commitment to developing cutting-edge robotic solutions for industries such as healthcare, logistics, and renewable energy resonates deeply with my professional values. I am particularly impressed by your recent work on AI-powered warehouse robots, which exemplify the kind of innovation Brisbane is known for. I am eager to contribute my skills in system integration and algorithm optimization to further advance these initiatives.</w:t>
      </w:r>
    </w:p>
    <w:p>
      <w:pPr>
        <w:pStyle w:val="BodyText"/>
      </w:pPr>
      <w:r>
        <w:t xml:space="preserve">Additionally, Q Robotics Solutions’ focus on sustainability aligns with my belief that robotics should not only enhance productivity but also address environmental challenges. For example, I have experience in designing energy-efficient robotic systems that reduce waste in manufacturing processes—a goal that I am confident your company shares.</w:t>
      </w:r>
    </w:p>
    <w:bookmarkEnd w:id="23"/>
    <w:bookmarkStart w:id="24" w:name="Xc99003a675e5534707608c698058884421ec6ee"/>
    <w:p>
      <w:pPr>
        <w:pStyle w:val="Heading3"/>
      </w:pPr>
      <w:r>
        <w:t xml:space="preserve">Conclusion: A Commitment to Brisbane’s Future</w:t>
      </w:r>
    </w:p>
    <w:p>
      <w:pPr>
        <w:pStyle w:val="FirstParagraph"/>
      </w:pPr>
      <w:r>
        <w:t xml:space="preserve">In conclusion, I am excited about the opportunity to join Q Robotics Solutions Pty Ltd as a Robotics Engineer and contribute to Brisbane’s dynamic tech ecosystem. My technical background, combined with my passion for solving complex problems through robotics, positions me to add immediate value to your team. I would welcome the chance to discuss how my experience and vision align with your company’s goals.</w:t>
      </w:r>
    </w:p>
    <w:p>
      <w:pPr>
        <w:pStyle w:val="BodyText"/>
      </w:pPr>
      <w:r>
        <w:t xml:space="preserve">Thank you for considering my application. I look forward to the possibility of contributing to the future of robotics in Australia Brisbane.</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Position in Australia Brisbane</dc:title>
  <dc:creator/>
  <dc:language>en</dc:language>
  <cp:keywords/>
  <dcterms:created xsi:type="dcterms:W3CDTF">2026-07-21T15:15:38Z</dcterms:created>
  <dcterms:modified xsi:type="dcterms:W3CDTF">2026-07-21T15:15:38Z</dcterms:modified>
</cp:coreProperties>
</file>

<file path=docProps/custom.xml><?xml version="1.0" encoding="utf-8"?>
<Properties xmlns="http://schemas.openxmlformats.org/officeDocument/2006/custom-properties" xmlns:vt="http://schemas.openxmlformats.org/officeDocument/2006/docPropsVTypes"/>
</file>