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w:t>
      </w:r>
    </w:p>
    <w:p>
      <w:pPr>
        <w:pStyle w:val="BodyText"/>
      </w:pPr>
      <w:r>
        <w:t xml:space="preserve">As a passionate Robotics Engineer with over five years of experience in designing, developing, and deploying advanced robotic systems, I am excited to apply for the Robotics Engineer position at your esteemed organization in Germany Frankfurt. The opportunity to contribute to cutting-edge technological innovation in one of Europe’s most dynamic tech hubs aligns perfectly with my professional aspirations and technical expertise. I am confident that my background in robotics engineering, combined with a deep understanding of the German industrial landscape, makes me an ideal candidate for this role.</w:t>
      </w:r>
    </w:p>
    <w:bookmarkStart w:id="20" w:name="why-germany-frankfurt"/>
    <w:p>
      <w:pPr>
        <w:pStyle w:val="Heading2"/>
      </w:pPr>
      <w:r>
        <w:t xml:space="preserve">Why Germany Frankfurt?</w:t>
      </w:r>
    </w:p>
    <w:p>
      <w:pPr>
        <w:pStyle w:val="FirstParagraph"/>
      </w:pPr>
      <w:r>
        <w:t xml:space="preserve">Frankfurt, as a global financial center and a thriving innovation hub, represents the perfect convergence of technological advancement and economic opportunity. The city’s commitment to fostering smart manufacturing, automation, and AI-driven solutions resonates deeply with my career trajectory. I am particularly drawn to your company’s reputation for pioneering robotic systems that address real-world challenges in industries such as automotive, logistics, and healthcare. Germany’s emphasis on precision engineering and its robust framework for research and development make it an ideal environment for a Robotics Engineer to thrive.</w:t>
      </w:r>
    </w:p>
    <w:p>
      <w:pPr>
        <w:pStyle w:val="BodyText"/>
      </w:pPr>
      <w:r>
        <w:t xml:space="preserve">My decision to seek opportunities in Germany is also driven by the country’s collaborative approach to innovation. The German engineering ethos prioritizes meticulous planning, interdisciplinary teamwork, and sustainable solutions—values I have embraced throughout my career. Whether it’s optimizing robotic arm precision or integrating machine learning algorithms into autonomous systems, I am eager to contribute my skills within a culture that values both technical excellence and practical application.</w:t>
      </w:r>
    </w:p>
    <w:bookmarkEnd w:id="20"/>
    <w:bookmarkStart w:id="21" w:name="X2eeabd1c63ee9b95712e9faaf86b6420dc5188c"/>
    <w:p>
      <w:pPr>
        <w:pStyle w:val="Heading2"/>
      </w:pPr>
      <w:r>
        <w:t xml:space="preserve">Technical Expertise and Professional Experience</w:t>
      </w:r>
    </w:p>
    <w:p>
      <w:pPr>
        <w:pStyle w:val="FirstParagraph"/>
      </w:pPr>
      <w:r>
        <w:t xml:space="preserve">As a Robotics Engineer, I have consistently focused on the intersection of hardware design, software development, and AI integration. My experience includes leading projects such as the development of modular robotic systems for industrial automation, where I collaborated with cross-functional teams to enhance efficiency and reduce operational costs. Proficient in programming languages like Python, C++, and ROS (Robot Operating System), I have designed algorithms that enable robots to perform complex tasks with high accuracy and adaptability.</w:t>
      </w:r>
    </w:p>
    <w:p>
      <w:pPr>
        <w:pStyle w:val="BodyText"/>
      </w:pPr>
      <w:r>
        <w:t xml:space="preserve">One of my key achievements was the development of a machine vision system for quality inspection in automotive manufacturing. This project required a deep understanding of computer vision, sensor integration, and real-time data processing. The system reduced defect rates by 25% and was recognized as a best practice within the industry. Additionally, I have worked on collaborative robots (cobots) that prioritize human-robot interaction safety, ensuring seamless integration into existing workflows.</w:t>
      </w:r>
    </w:p>
    <w:p>
      <w:pPr>
        <w:pStyle w:val="BodyText"/>
      </w:pPr>
      <w:r>
        <w:t xml:space="preserve">My technical expertise extends to areas such as SLAM (Simultaneous Localization and Mapping), path planning, and control systems. I am also well-versed in simulating robotic environments using tools like Gazebo and MATLAB. These skills have allowed me to address challenges in dynamic settings, from warehouse automation to medical robotics. I take pride in my ability to translate theoretical concepts into scalable, real-world solutions that meet the highest standards of performance and reliability.</w:t>
      </w:r>
    </w:p>
    <w:bookmarkEnd w:id="21"/>
    <w:bookmarkStart w:id="22" w:name="X0361ea922037efbd3035abb3d4dd838b49adb16"/>
    <w:p>
      <w:pPr>
        <w:pStyle w:val="Heading2"/>
      </w:pPr>
      <w:r>
        <w:t xml:space="preserve">Adapting to Germany’s Technological Ecosystem</w:t>
      </w:r>
    </w:p>
    <w:p>
      <w:pPr>
        <w:pStyle w:val="FirstParagraph"/>
      </w:pPr>
      <w:r>
        <w:t xml:space="preserve">Working as a Robotics Engineer in Germany Frankfurt would allow me to leverage my technical background while immersing myself in a culture that values innovation and precision. I have studied the German approach to engineering, which emphasizes rigorous testing, documentation, and compliance with international standards such as ISO and DIN. This aligns with my own commitment to quality and safety in robotic systems.</w:t>
      </w:r>
    </w:p>
    <w:p>
      <w:pPr>
        <w:pStyle w:val="BodyText"/>
      </w:pPr>
      <w:r>
        <w:t xml:space="preserve">Moreover, Germany’s emphasis on Industry 4.0 has created a fertile ground for robotics engineers to drive the next wave of automation. I am particularly interested in how your organization is leveraging AI and IoT (Internet of Things) technologies to create smarter, more connected systems. My experience in integrating these technologies into robotic platforms positions me to contribute effectively to such initiatives.</w:t>
      </w:r>
    </w:p>
    <w:bookmarkEnd w:id="22"/>
    <w:bookmarkStart w:id="23" w:name="soft-skills-and-collaborative-spirit"/>
    <w:p>
      <w:pPr>
        <w:pStyle w:val="Heading2"/>
      </w:pPr>
      <w:r>
        <w:t xml:space="preserve">Soft Skills and Collaborative Spirit</w:t>
      </w:r>
    </w:p>
    <w:p>
      <w:pPr>
        <w:pStyle w:val="FirstParagraph"/>
      </w:pPr>
      <w:r>
        <w:t xml:space="preserve">Beyond technical proficiency, I bring strong problem-solving skills, attention to detail, and a collaborative mindset. In my previous roles, I have worked closely with engineers, data scientists, and domain experts to deliver projects on time and within scope. My ability to communicate complex concepts clearly has enabled me to bridge gaps between technical teams and stakeholders. For instance, during a recent project in the logistics sector, I facilitated cross-departmental discussions that led to the successful deployment of autonomous delivery robots.</w:t>
      </w:r>
    </w:p>
    <w:p>
      <w:pPr>
        <w:pStyle w:val="BodyText"/>
      </w:pPr>
      <w:r>
        <w:t xml:space="preserve">I am also adaptable and open to learning new tools and methodologies. Germany’s fast-paced tech environment demands continuous upskilling, and I am committed to staying at the forefront of robotics innovation. Whether it’s mastering new software frameworks or understanding local industry regulations, I approach challenges with a proactive and solution-oriented attitude.</w:t>
      </w:r>
    </w:p>
    <w:bookmarkEnd w:id="23"/>
    <w:bookmarkStart w:id="24" w:name="why-choose-me"/>
    <w:p>
      <w:pPr>
        <w:pStyle w:val="Heading2"/>
      </w:pPr>
      <w:r>
        <w:t xml:space="preserve">Why Choose Me?</w:t>
      </w:r>
    </w:p>
    <w:p>
      <w:pPr>
        <w:pStyle w:val="FirstParagraph"/>
      </w:pPr>
      <w:r>
        <w:t xml:space="preserve">I am confident that my combination of technical expertise, hands-on experience, and cultural adaptability makes me a strong fit for the Robotics Engineer role in Germany Frankfurt. I am eager to bring my passion for robotics to your organization and contribute to its mission of shaping the future of automation. My goal is not only to excel in this position but also to grow as a professional within a team that values innovation, integrity, and excellence.</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Robotics Engineer</w:t>
      </w:r>
      <w:r>
        <w:br/>
      </w:r>
      <w:r>
        <w:t xml:space="preserve">[Your Phone Number]</w:t>
      </w:r>
      <w:r>
        <w:br/>
      </w:r>
      <w:r>
        <w:t xml:space="preserve">[Your Email Address]</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2026-07-21T05:43:53Z</dcterms:created>
  <dcterms:modified xsi:type="dcterms:W3CDTF">2026-07-21T05:43:53Z</dcterms:modified>
</cp:coreProperties>
</file>

<file path=docProps/custom.xml><?xml version="1.0" encoding="utf-8"?>
<Properties xmlns="http://schemas.openxmlformats.org/officeDocument/2006/custom-properties" xmlns:vt="http://schemas.openxmlformats.org/officeDocument/2006/docPropsVTypes"/>
</file>