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Robotics Engineer with a passion for pushing the boundaries of automation and artificial intelligence, I am thrilled to apply for the Robotics Engineer position at [Company Name] in Israel Tel Aviv. The opportunity to contribute to a city renowned for its cutting-edge technology and entrepreneurial spirit aligns perfectly with my professional aspirations. My extensive experience in robotics system design, machine learning integration, and collaborative problem-solving has prepared me to thrive in a dynamic environment like Tel Aviv’s tech ecosystem.</w:t>
      </w:r>
    </w:p>
    <w:p>
      <w:pPr>
        <w:pStyle w:val="BodyText"/>
      </w:pPr>
      <w:r>
        <w:t xml:space="preserve">Israel Tel Aviv has long been recognized as a global innovation hub, where startups and established companies alike converge to redefine the future of technology. As a Robotics Engineer, I am eager to contribute to this vibrant landscape by leveraging my technical expertise and creative approach. My work in developing autonomous systems, sensor fusion algorithms, and human-robot interaction frameworks has equipped me with the skills necessary to address complex challenges in industrial automation, healthcare robotics, and intelligent systems—fields that are rapidly evolving in Tel Aviv.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robotics engineering, I have specialized in designing and deploying advanced robotic solutions that merge hardware innovation with software intelligence. My career began at [Previous Company/Institution], where I led the development of a modular robotic platform for warehouse automation. This project required deep integration of computer vision, path planning algorithms, and real-time control systems, resulting in a 30% efficiency improvement for clients. The success of this initiative underscored the importance of interdisciplinary collaboration—a principle I have carried forward in all my roles.</w:t>
      </w:r>
    </w:p>
    <w:p>
      <w:pPr>
        <w:pStyle w:val="BodyText"/>
      </w:pPr>
      <w:r>
        <w:t xml:space="preserve">In addition to industrial robotics, I have worked on healthcare applications such as assistive robots for elderly care and surgical automation systems. These projects required a unique balance between precision engineering and user-centric design, ensuring that robotic solutions are both functional and empathetic. My ability to translate complex technical requirements into intuitive robotic systems has been a cornerstone of my professional philosophy.</w:t>
      </w:r>
    </w:p>
    <w:bookmarkEnd w:id="20"/>
    <w:bookmarkStart w:id="21" w:name="why-israel-tel-aviv"/>
    <w:p>
      <w:pPr>
        <w:pStyle w:val="Heading2"/>
      </w:pPr>
      <w:r>
        <w:t xml:space="preserve">Why Israel Tel Aviv?</w:t>
      </w:r>
    </w:p>
    <w:p>
      <w:pPr>
        <w:pStyle w:val="FirstParagraph"/>
      </w:pPr>
      <w:r>
        <w:t xml:space="preserve">Israel Tel Aviv is not just a location; it is a symbol of relentless innovation. The city’s unique blend of academic excellence, government support for tech startups, and a culture of collaboration has created an environment where groundbreaking ideas flourish. Companies like Mobileye, Check Point Software Technologies, and the numerous robotics startups in the area are redefining industries worldwide. I am particularly inspired by [specific company or project in Tel Aviv], which exemplifies the kind of forward-thinking approach that aligns with my own professional values.</w:t>
      </w:r>
    </w:p>
    <w:p>
      <w:pPr>
        <w:pStyle w:val="BodyText"/>
      </w:pPr>
      <w:r>
        <w:t xml:space="preserve">Working in Tel Aviv would allow me to contribute to this ecosystem while also learning from its diverse talent pool. The city’s multicultural atmosphere and emphasis on problem-solving resonate deeply with my worldview. I am confident that my technical background and adaptability will enable me to integrate seamlessly into your team, bringing both global perspective and local insight.</w:t>
      </w:r>
    </w:p>
    <w:bookmarkEnd w:id="21"/>
    <w:bookmarkStart w:id="22" w:name="key-skills-and-achievements"/>
    <w:p>
      <w:pPr>
        <w:pStyle w:val="Heading2"/>
      </w:pPr>
      <w:r>
        <w:t xml:space="preserve">Key Skills and Achievements</w:t>
      </w:r>
    </w:p>
    <w:p>
      <w:pPr>
        <w:pStyle w:val="FirstParagraph"/>
      </w:pPr>
      <w:r>
        <w:t xml:space="preserve">My expertise spans multiple domains critical to modern robotics engineering,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Design and Integration:</w:t>
      </w:r>
      <w:r>
        <w:t xml:space="preserve"> </w:t>
      </w:r>
      <w:r>
        <w:t xml:space="preserve">Proficient in designing robotic systems from concept to deployment, with a focus on modularity and scalability.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and AI:</w:t>
      </w:r>
      <w:r>
        <w:t xml:space="preserve"> </w:t>
      </w:r>
      <w:r>
        <w:t xml:space="preserve">Skilled in training models for object recognition, autonomous navigation, and decision-making in dynamic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Hardware-Software Synergy:</w:t>
      </w:r>
      <w:r>
        <w:t xml:space="preserve"> </w:t>
      </w:r>
      <w:r>
        <w:t xml:space="preserve">Adept at optimizing performance through tight integration of sensors, actuators, and control algorithms.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Collaborative Innovation:</w:t>
      </w:r>
      <w:r>
        <w:t xml:space="preserve"> </w:t>
      </w:r>
      <w:r>
        <w:t xml:space="preserve">Experienced in cross-functional teams, ensuring that robotic solutions meet both technical and user requirements.</w:t>
      </w:r>
    </w:p>
    <w:p>
      <w:pPr>
        <w:pStyle w:val="FirstParagraph"/>
      </w:pPr>
      <w:r>
        <w:t xml:space="preserve">One of my most significant achievements was leading a team to develop an AI-driven robotic arm for precision agriculture, which reduced crop waste by 25% while increasing harvest efficiency. This project required rigorous testing in real-world conditions, a challenge that I approached with the same dedication I apply to every engineering task.</w:t>
      </w:r>
    </w:p>
    <w:bookmarkEnd w:id="22"/>
    <w:bookmarkStart w:id="23" w:name="why-company-name"/>
    <w:p>
      <w:pPr>
        <w:pStyle w:val="Heading2"/>
      </w:pPr>
      <w:r>
        <w:t xml:space="preserve">Why [Company Name]?</w:t>
      </w:r>
    </w:p>
    <w:p>
      <w:pPr>
        <w:pStyle w:val="FirstParagraph"/>
      </w:pPr>
      <w:r>
        <w:t xml:space="preserve">[Company Name]’s reputation for innovation and commitment to advancing robotics technology makes it an ideal fit for my career. Your focus on [specific project, product, or mission of the company] mirrors my own passion for creating solutions that address real-world challenges. I am particularly impressed by [mention a specific aspect of the company’s work], which aligns with my experience in [relevant field].</w:t>
      </w:r>
    </w:p>
    <w:p>
      <w:pPr>
        <w:pStyle w:val="BodyText"/>
      </w:pPr>
      <w:r>
        <w:t xml:space="preserve">I am eager to bring my technical acumen, creative problem-solving skills, and collaborative mindset to your team. In Israel Tel Aviv’s fast-paced environment, I am confident that I can contribute to your mission while growing as a professional. My goal is not just to meet expectations but to exceed them by driving innovation and fostering a culture of excellence.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Thank you for considering my application. I would welcome the opportunity to discuss how my background, skills, and enthusiasm for robotics can benefit [Company Name] in Israel Tel Aviv. Please feel free to contact me at [your phone number] or [your email address] at your earliest convenience. I look forward to the possibility of contributing to your team’s success and being part of the remarkable innovation happening in this city.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Robotics Engineer - Israel Tel Aviv</dc:title>
  <dc:creator/>
  <cp:keywords/>
  <dcterms:created xsi:type="dcterms:W3CDTF">2026-07-23T05:29:29Z</dcterms:created>
  <dcterms:modified xsi:type="dcterms:W3CDTF">2026-07-23T05:29:29Z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