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Thailand</w:t>
      </w:r>
      <w:r>
        <w:t xml:space="preserve"> </w:t>
      </w:r>
      <w:r>
        <w:t xml:space="preserve">Bangkok</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Robotics Engineer position at your esteemed organization in Thailand, Bangkok. As a passionate and experienced robotics professional, I am eager to contribute my expertise in automation, artificial intelligence, and system integration to drive innovation within Thailand’s rapidly evolving technological landscape. With a deep understanding of the challenges and opportunities facing robotics engineers today, I am confident that my background aligns perfectly with your requirements for a dynamic Robotics Engineer in Bangkok.</w:t>
      </w:r>
    </w:p>
    <w:p>
      <w:pPr>
        <w:pStyle w:val="BodyText"/>
      </w:pPr>
      <w:r>
        <w:t xml:space="preserve">Thailand has emerged as a hub for advanced manufacturing, smart infrastructure, and cutting-edge research in robotics. Bangkok, in particular, is home to a vibrant ecosystem of startups, academic institutions, and multinational corporations that are actively shaping the future of automation. My decision to apply for this role is driven by my commitment to working within such an innovative environment where robotics can address real-world challenges—ranging from industrial efficiency to healthcare advancements and sustainable urban development. I am particularly drawn to the opportunity of contributing to Thailand’s vision of becoming a leader in smart technology, and I believe my technical skills and global perspective make me a strong candidate for this role.</w:t>
      </w:r>
    </w:p>
    <w:bookmarkStart w:id="20" w:name="Xa55366f75023e4f463ea27cd38bdd0c070c0602"/>
    <w:p>
      <w:pPr>
        <w:pStyle w:val="Heading2"/>
      </w:pPr>
      <w:r>
        <w:t xml:space="preserve">Why Robotics Engineer? A Career Focused on Innovation</w:t>
      </w:r>
    </w:p>
    <w:p>
      <w:pPr>
        <w:pStyle w:val="FirstParagraph"/>
      </w:pPr>
      <w:r>
        <w:t xml:space="preserve">As a Robotics Engineer, I have spent the past [X years] developing and implementing robotic systems that combine mechanical design, software programming, and AI-driven decision-making. My work has spanned diverse industries, including automotive manufacturing, healthcare automation, and agricultural robotics. For example, at [Previous Company Name], I led the development of a modular robotic arm designed to enhance precision in assembly line operations. This project required a deep understanding of sensor integration, real-time control systems, and collaborative robotics (cobots), which I successfully optimized to reduce production downtime by 30%.</w:t>
      </w:r>
    </w:p>
    <w:p>
      <w:pPr>
        <w:pStyle w:val="BodyText"/>
      </w:pPr>
      <w:r>
        <w:t xml:space="preserve">In addition to my technical expertise, I have a strong foundation in programming languages such as Python, C++, and ROS (Robot Operating System). My ability to design algorithms that enable robots to perceive their environment—using technologies like computer vision and LIDAR—has been instrumental in creating adaptive systems. I also specialize in machine learning frameworks such as TensorFlow and PyTorch, which allow me to train robots for complex tasks like object recognition, path planning, and human-robot interaction. These skills have enabled me to bridge the gap between theoretical concepts and practical applications, ensuring that robotic solutions are not only advanced but also scalable.</w:t>
      </w:r>
    </w:p>
    <w:bookmarkEnd w:id="20"/>
    <w:bookmarkStart w:id="21" w:name="X1c69dd4c2aa908e16a56ff86c15ee31b83c7cbc"/>
    <w:p>
      <w:pPr>
        <w:pStyle w:val="Heading2"/>
      </w:pPr>
      <w:r>
        <w:t xml:space="preserve">Why Thailand Bangkok? A Hub for Robotics Innovation</w:t>
      </w:r>
    </w:p>
    <w:p>
      <w:pPr>
        <w:pStyle w:val="FirstParagraph"/>
      </w:pPr>
      <w:r>
        <w:t xml:space="preserve">Thailand’s strategic position in Southeast Asia, combined with its growing emphasis on digital transformation, has created a fertile ground for robotics innovation. The government’s "Thailand 4.0" initiative underscores the importance of advanced technologies in driving economic growth, and Bangkok serves as the epicenter of this movement. From smart cities to industrial automation, there is immense potential for Robotics Engineers to make a tangible impact.</w:t>
      </w:r>
    </w:p>
    <w:p>
      <w:pPr>
        <w:pStyle w:val="BodyText"/>
      </w:pPr>
      <w:r>
        <w:t xml:space="preserve">I am particularly inspired by the opportunities in Bangkok’s robotics sector, which includes collaborations between local universities like Chulalongkorn and Kasetsart University and international tech firms. These partnerships are fostering groundbreaking research in areas such as autonomous vehicles, service robots, and AI-powered logistics. I am eager to contribute to this ecosystem by leveraging my experience in robotic system design and my ability to adapt to the unique challenges of Southeast Asian markets.</w:t>
      </w:r>
    </w:p>
    <w:p>
      <w:pPr>
        <w:pStyle w:val="BodyText"/>
      </w:pPr>
      <w:r>
        <w:t xml:space="preserve">Moreover, Bangkok’s cultural diversity and dynamic business environment have prepared me to thrive in a multicultural workplace. Having worked with teams across Asia, Europe, and the Americas, I understand the importance of communication, adaptability, and cross-functional collaboration. I am confident that my ability to work effectively in diverse settings will enable me to integrate seamlessly into your team and contribute meaningfully to your projects.</w:t>
      </w:r>
    </w:p>
    <w:bookmarkEnd w:id="21"/>
    <w:bookmarkStart w:id="22" w:name="X59b81f6663a7f0368923ad2baf067e2ee35d2c9"/>
    <w:p>
      <w:pPr>
        <w:pStyle w:val="Heading2"/>
      </w:pPr>
      <w:r>
        <w:t xml:space="preserve">A Vision for the Future: Robotics in Thailand</w:t>
      </w:r>
    </w:p>
    <w:p>
      <w:pPr>
        <w:pStyle w:val="FirstParagraph"/>
      </w:pPr>
      <w:r>
        <w:t xml:space="preserve">As a Robotics Engineer, I am driven by the belief that technology should empower people and solve global challenges. In Thailand, this vision is particularly relevant as the country seeks to address issues such as labor shortages, aging populations, and environmental sustainability. For instance, robotics can play a critical role in automating agricultural processes in rural areas or developing assistive devices for elderly care. I am passionate about exploring these applications and ensuring that robotic solutions are both innovative and socially responsible.</w:t>
      </w:r>
    </w:p>
    <w:p>
      <w:pPr>
        <w:pStyle w:val="BodyText"/>
      </w:pPr>
      <w:r>
        <w:t xml:space="preserve">One of my key strengths is my ability to think holistically about robotics projects. From conceptualization to deployment, I prioritize user-centered design, safety, and scalability. For example, in a recent project focused on healthcare robotics, I collaborated with medical professionals to develop a patient monitoring system that reduced nurse workload while improving data accuracy. This experience reinforced my commitment to creating technologies that are not only technically sound but also impactful in real-world scenarios.</w:t>
      </w:r>
    </w:p>
    <w:bookmarkEnd w:id="22"/>
    <w:bookmarkStart w:id="23" w:name="conclusion-a-perfect-match-for-your-team"/>
    <w:p>
      <w:pPr>
        <w:pStyle w:val="Heading2"/>
      </w:pPr>
      <w:r>
        <w:t xml:space="preserve">Conclusion: A Perfect Match for Your Team</w:t>
      </w:r>
    </w:p>
    <w:p>
      <w:pPr>
        <w:pStyle w:val="FirstParagraph"/>
      </w:pPr>
      <w:r>
        <w:t xml:space="preserve">In conclusion, I am excited about the opportunity to join your team as a Robotics Engineer in Thailand, Bangkok. My technical expertise, combined with my passion for innovation and adaptability to new environments, positions me to make a significant contribution to your organization’s goals. I am particularly eager to collaborate on projects that align with Thailand’s vision for technological advancement and global competitiveness.</w:t>
      </w:r>
    </w:p>
    <w:p>
      <w:pPr>
        <w:pStyle w:val="BodyText"/>
      </w:pPr>
      <w:r>
        <w:t xml:space="preserve">Thank you for considering my application. I would welcome the opportunity to discuss how my skills and experiences can support your robotics initiatives in Bangkok. Please feel free to contact me at [Your Phone Number] or [Your Email Address] at your earliest convenience. I look forward to the possibility of contributing to your team and helping shape the future of robotics in Thailand.</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 - Thailand Bangkok</dc:title>
  <dc:creator/>
  <dc:language>en</dc:language>
  <cp:keywords/>
  <dcterms:created xsi:type="dcterms:W3CDTF">2026-07-23T10:05:45Z</dcterms:created>
  <dcterms:modified xsi:type="dcterms:W3CDTF">2026-07-23T10:05:45Z</dcterms:modified>
</cp:coreProperties>
</file>

<file path=docProps/custom.xml><?xml version="1.0" encoding="utf-8"?>
<Properties xmlns="http://schemas.openxmlformats.org/officeDocument/2006/custom-properties" xmlns:vt="http://schemas.openxmlformats.org/officeDocument/2006/docPropsVTypes"/>
</file>