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bookmarkStart w:id="26" w:name="X5e9da29b0dbdac182d9315cf52797a5b63ec2ae"/>
    <w:p>
      <w:pPr>
        <w:pStyle w:val="Heading1"/>
      </w:pPr>
      <w:r>
        <w:t xml:space="preserve">Cover Letter for Robotics Engineer Position in United Kingdom Birmingham</w:t>
      </w:r>
    </w:p>
    <w:p>
      <w:pPr>
        <w:pStyle w:val="FirstParagraph"/>
      </w:pPr>
      <w:r>
        <w:rPr>
          <w:bCs/>
          <w:b/>
        </w:rPr>
        <w:t xml:space="preserve">Dear Hiring Manager,</w:t>
      </w:r>
    </w:p>
    <w:p>
      <w:pPr>
        <w:pStyle w:val="BodyText"/>
      </w:pPr>
      <w:r>
        <w:t xml:space="preserve">I am writing to express my interest in the Robotics Engineer position at your esteemed organization, located in the vibrant city of Birmingham, United Kingdom. As a passionate and experienced professional in the field of robotics, I am eager to contribute my technical expertise and innovative mindset to drive cutting-edge advancements in automation and intelligent systems. Birmingham’s growing reputation as a hub for technological innovation makes it an ideal location for me to apply my skills and further develop my career as a Robotics Engineer.</w:t>
      </w:r>
    </w:p>
    <w:p>
      <w:pPr>
        <w:pStyle w:val="BodyText"/>
      </w:pPr>
      <w:r>
        <w:t xml:space="preserve">The role of a Robotics Engineer is at the intersection of engineering, computer science, and artificial intelligence, requiring both technical depth and creative problem-solving. Over the past [X years], I have honed my abilities in designing, programming, and deploying robotic systems that address complex real-world challenges. My work has spanned industries such as manufacturing, healthcare, and logistics—areas where robotics is reshaping how we live and work. I am particularly drawn to the opportunity to collaborate with a team in Birmingham that values innovation and is committed to pushing the boundaries of what robotics can achieve.</w:t>
      </w:r>
    </w:p>
    <w:bookmarkStart w:id="20" w:name="professional-background"/>
    <w:p>
      <w:pPr>
        <w:pStyle w:val="Heading2"/>
      </w:pPr>
      <w:r>
        <w:t xml:space="preserve">Professional Background</w:t>
      </w:r>
    </w:p>
    <w:p>
      <w:pPr>
        <w:pStyle w:val="FirstParagraph"/>
      </w:pPr>
      <w:r>
        <w:t xml:space="preserve">My journey as a Robotics Engineer began during my [degree/qualification] in [relevant field, e.g., Mechanical Engineering or Computer Science], where I developed a strong foundation in control systems, sensor integration, and algorithm development. This was followed by hands-on experience at [previous company/organization], where I worked on projects involving autonomous mobile robots for industrial automation. At that time, I led the development of a sensor fusion system that improved navigation accuracy by 30%, demonstrating my ability to translate theoretical concepts into practical solutions.</w:t>
      </w:r>
    </w:p>
    <w:p>
      <w:pPr>
        <w:pStyle w:val="BodyText"/>
      </w:pPr>
      <w:r>
        <w:t xml:space="preserve">Later, while working at [another company or research institution], I focused on human-robot interaction and machine learning applications in robotics. One of my key contributions was the design of a collaborative robot (cobot) that enhanced efficiency in a manufacturing setting by enabling seamless human-robot collaboration. This project required me to integrate computer vision, path planning algorithms, and real-time data processing—skills I continue to refine as a Robotics Engineer.</w:t>
      </w:r>
    </w:p>
    <w:bookmarkEnd w:id="20"/>
    <w:bookmarkStart w:id="21" w:name="technical-expertise"/>
    <w:p>
      <w:pPr>
        <w:pStyle w:val="Heading2"/>
      </w:pPr>
      <w:r>
        <w:t xml:space="preserve">Technical Expertise</w:t>
      </w:r>
    </w:p>
    <w:p>
      <w:pPr>
        <w:pStyle w:val="FirstParagraph"/>
      </w:pPr>
      <w:r>
        <w:t xml:space="preserve">A strong technical skill set is essential for success in robotics, and I am confident in my ability to contribute effectively. My proficiency includes programming languages such as Python, C++, and ROS (Robot Operating System), which I use to develop robust and scalable robotic systems. I am also well-versed in simulation tools like Gazebo and MATLAB, which allow me to test and optimize designs before deployment.</w:t>
      </w:r>
    </w:p>
    <w:p>
      <w:pPr>
        <w:pStyle w:val="BodyText"/>
      </w:pPr>
      <w:r>
        <w:t xml:space="preserve">In addition to software development, I have extensive experience in hardware integration. My work has involved selecting and calibrating sensors (e.g., LiDAR, IMUs, and vision systems), designing mechanical components using CAD tools like SolidWorks, and ensuring the reliability of robotic platforms under varying environmental conditions. For instance, I once led a team to develop a modular robotic arm for precision tasks in a medical setting, where accuracy and safety were paramount.</w:t>
      </w:r>
    </w:p>
    <w:bookmarkEnd w:id="21"/>
    <w:bookmarkStart w:id="22" w:name="why-birmingham-why-robotics"/>
    <w:p>
      <w:pPr>
        <w:pStyle w:val="Heading2"/>
      </w:pPr>
      <w:r>
        <w:t xml:space="preserve">Why Birmingham? Why Robotics?</w:t>
      </w:r>
    </w:p>
    <w:p>
      <w:pPr>
        <w:pStyle w:val="FirstParagraph"/>
      </w:pPr>
      <w:r>
        <w:t xml:space="preserve">Birmingham has long been recognized as a center of innovation in the United Kingdom, with its dynamic industrial landscape and commitment to technological progress. The city’s strategic focus on smart manufacturing, autonomous systems, and AI-driven solutions aligns perfectly with my career goals as a Robotics Engineer. I am particularly inspired by Birmingham’s role in initiatives like the [mention specific local projects or organizations, e.g., the Centre for Modelling &amp; Simulation or local tech startups], which are pioneering advancements in robotics and automation.</w:t>
      </w:r>
    </w:p>
    <w:p>
      <w:pPr>
        <w:pStyle w:val="BodyText"/>
      </w:pPr>
      <w:r>
        <w:t xml:space="preserve">The United Kingdom is also a global leader in fostering research and development in robotics, with policies that encourage collaboration between academia and industry. Birmingham’s universities, such as the University of Birmingham and Aston University, are hubs for groundbreaking work in engineering disciplines. I am eager to contribute to this ecosystem by working on projects that leverage robotics to solve pressing challenges—whether it’s optimizing supply chains, improving healthcare accessibility, or advancing sustainable technologies.</w:t>
      </w:r>
    </w:p>
    <w:bookmarkEnd w:id="22"/>
    <w:bookmarkStart w:id="23" w:name="projects-and-innovations"/>
    <w:p>
      <w:pPr>
        <w:pStyle w:val="Heading2"/>
      </w:pPr>
      <w:r>
        <w:t xml:space="preserve">Projects and Innovations</w:t>
      </w:r>
    </w:p>
    <w:p>
      <w:pPr>
        <w:pStyle w:val="FirstParagraph"/>
      </w:pPr>
      <w:r>
        <w:t xml:space="preserve">Throughout my career, I have been driven by a desire to create solutions that make a tangible impact. One of my most rewarding projects involved the development of an autonomous delivery robot for urban environments. This project required me to tackle challenges related to obstacle avoidance, route optimization, and energy efficiency. By integrating machine learning algorithms with real-time sensor data, we achieved a 25% improvement in delivery accuracy compared to traditional systems.</w:t>
      </w:r>
    </w:p>
    <w:p>
      <w:pPr>
        <w:pStyle w:val="BodyText"/>
      </w:pPr>
      <w:r>
        <w:t xml:space="preserve">Another notable achievement was my work on a robotic system for agricultural monitoring. Using drones equipped with multispectral cameras, the system collected data to optimize crop yields and detect early signs of disease. This project highlighted the transformative potential of robotics in agriculture—a sector that is increasingly adopting automation to meet global food demands.</w:t>
      </w:r>
    </w:p>
    <w:bookmarkEnd w:id="23"/>
    <w:bookmarkStart w:id="24" w:name="why-me"/>
    <w:p>
      <w:pPr>
        <w:pStyle w:val="Heading2"/>
      </w:pPr>
      <w:r>
        <w:t xml:space="preserve">Why Me?</w:t>
      </w:r>
    </w:p>
    <w:p>
      <w:pPr>
        <w:pStyle w:val="FirstParagraph"/>
      </w:pPr>
      <w:r>
        <w:t xml:space="preserve">As a Robotics Engineer, I bring a unique combination of technical expertise, creativity, and a deep commitment to innovation. My ability to work across disciplines—merging software development with hardware engineering—enables me to approach problems from multiple angles. I am also a strong team player who thrives in collaborative environments where ideas are shared freely and challenges are tackled collectively.</w:t>
      </w:r>
    </w:p>
    <w:p>
      <w:pPr>
        <w:pStyle w:val="BodyText"/>
      </w:pPr>
      <w:r>
        <w:t xml:space="preserve">I am particularly drawn to the opportunity to contribute to your organization because of its focus on [mention specific aspects of the company, e.g., "developing sustainable robotic solutions" or "advancing AI in automation"]. I believe my skills and experiences align with your vision, and I am excited about the possibility of working alongside a team that values both technical excellence and forward-thinking approaches.</w:t>
      </w:r>
    </w:p>
    <w:bookmarkEnd w:id="24"/>
    <w:bookmarkStart w:id="25" w:name="conclusion"/>
    <w:p>
      <w:pPr>
        <w:pStyle w:val="Heading2"/>
      </w:pPr>
      <w:r>
        <w:t xml:space="preserve">Conclusion</w:t>
      </w:r>
    </w:p>
    <w:p>
      <w:pPr>
        <w:pStyle w:val="FirstParagraph"/>
      </w:pPr>
      <w:r>
        <w:t xml:space="preserve">In conclusion, I am eager to bring my passion for robotics and engineering to your organization in Birmingham. The United Kingdom’s thriving tech scene, combined with the city’s innovative spirit, makes it an ideal place for me to grow as a Robotics Engineer. I would welcome the opportunity to discuss how my background and aspirations align with your needs.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cp:keywords/>
  <dcterms:created xsi:type="dcterms:W3CDTF">2026-07-21T10:41:15Z</dcterms:created>
  <dcterms:modified xsi:type="dcterms:W3CDTF">2026-07-21T10:41:15Z</dcterms:modified>
</cp:coreProperties>
</file>

<file path=docProps/custom.xml><?xml version="1.0" encoding="utf-8"?>
<Properties xmlns="http://schemas.openxmlformats.org/officeDocument/2006/custom-properties" xmlns:vt="http://schemas.openxmlformats.org/officeDocument/2006/docPropsVTypes"/>
</file>