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Egypt</w:t>
      </w:r>
      <w:r>
        <w:t xml:space="preserve"> </w:t>
      </w:r>
      <w:r>
        <w:t xml:space="preserve">Alexandria</w:t>
      </w:r>
    </w:p>
    <w:bookmarkStart w:id="25" w:name="X26325c444bed62f2a21105a3b63e36e8c1e9d4e"/>
    <w:p>
      <w:pPr>
        <w:pStyle w:val="Heading1"/>
      </w:pPr>
      <w:r>
        <w:t xml:space="preserve">Cover Letter for the Position of School Counselor</w:t>
      </w:r>
    </w:p>
    <w:p>
      <w:pPr>
        <w:pStyle w:val="FirstParagraph"/>
      </w:pPr>
      <w:r>
        <w:rPr>
          <w:bCs/>
          <w:b/>
        </w:rPr>
        <w:t xml:space="preserve">Dear [Hiring Manager's Name],</w:t>
      </w:r>
    </w:p>
    <w:p>
      <w:pPr>
        <w:pStyle w:val="BodyText"/>
      </w:pPr>
      <w:r>
        <w:t xml:space="preserve">I am writing to express my enthusiastic interest in the School Counselor position at a reputable educational institution in Egypt Alexandria. As someone deeply committed to fostering student growth, academic success, and emotional well-being, I believe my background in counseling and my passion for education align perfectly with the mission of your school. The opportunity to contribute to the development of young minds in such a vibrant and culturally rich city as Alexandria is both an honor and a profound responsibility.</w:t>
      </w:r>
    </w:p>
    <w:p>
      <w:pPr>
        <w:pStyle w:val="BodyText"/>
      </w:pPr>
      <w:r>
        <w:t xml:space="preserve">With over [X years] of experience in educational counseling, I have dedicated my career to supporting students from diverse backgrounds in navigating the challenges of academic life, personal growth, and future planning. My journey began as a School Counselor at [Previous Institution], where I worked closely with students to address emotional and behavioral concerns, develop individualized learning plans, and connect them with community resources. This experience has equipped me with the skills to create inclusive environments that prioritize both academic excellence and holistic development.</w:t>
      </w:r>
    </w:p>
    <w:bookmarkStart w:id="20" w:name="Xd1eb88b23ebfd1ab0d83dbb6d94c79365f220d8"/>
    <w:p>
      <w:pPr>
        <w:pStyle w:val="Heading2"/>
      </w:pPr>
      <w:r>
        <w:t xml:space="preserve">Understanding the Unique Needs of Egypt Alexandria</w:t>
      </w:r>
    </w:p>
    <w:p>
      <w:pPr>
        <w:pStyle w:val="FirstParagraph"/>
      </w:pPr>
      <w:r>
        <w:t xml:space="preserve">Having studied the educational landscape in Egypt, I recognize that schools in Alexandria face unique challenges and opportunities. The city’s blend of historical significance, modern infrastructure, and cultural diversity creates a dynamic environment where students encounter both traditional values and global influences. As a School Counselor, I am eager to address the specific needs of this community by fostering resilience, promoting mental health awareness, and bridging gaps between families, educators, and students.</w:t>
      </w:r>
    </w:p>
    <w:p>
      <w:pPr>
        <w:pStyle w:val="BodyText"/>
      </w:pPr>
      <w:r>
        <w:t xml:space="preserve">In Egypt Alexandria, schools often serve as pillars of stability in rapidly evolving societies. Students here grapple with pressures related to academic performance, social expectations, and the transition into higher education or the workforce. My approach to counseling is rooted in empathy and cultural sensitivity. I have worked with students from various socio-economic backgrounds and am skilled in adapting strategies to meet their unique needs. Whether it’s guiding a student through career planning, supporting families during crises, or advocating for inclusive practices, I strive to ensure every individual feels seen, heard, and empowered.</w:t>
      </w:r>
    </w:p>
    <w:bookmarkEnd w:id="20"/>
    <w:bookmarkStart w:id="21" w:name="why-egypt-alexandria"/>
    <w:p>
      <w:pPr>
        <w:pStyle w:val="Heading2"/>
      </w:pPr>
      <w:r>
        <w:t xml:space="preserve">Why Egypt Alexandria?</w:t>
      </w:r>
    </w:p>
    <w:p>
      <w:pPr>
        <w:pStyle w:val="FirstParagraph"/>
      </w:pPr>
      <w:r>
        <w:t xml:space="preserve">Egypt Alexandria has always held a special place in my professional aspirations. The city’s rich history and its role as a hub for education in the region make it an ideal location to contribute to meaningful change. I am particularly inspired by the initiatives undertaken by local schools to integrate technology into learning, promote gender equality, and address mental health stigma. As a School Counselor, I aim to support these efforts by providing students with tools to thrive academically and personally.</w:t>
      </w:r>
    </w:p>
    <w:p>
      <w:pPr>
        <w:pStyle w:val="BodyText"/>
      </w:pPr>
      <w:r>
        <w:t xml:space="preserve">Moreover, Alexandria’s proximity to the Mediterranean Sea and its bustling cultural scene offer students opportunities for enrichment beyond the classroom. I believe in leveraging these resources to create well-rounded educational experiences. For instance, organizing workshops on stress management, collaborating with local organizations for career guidance, or facilitating peer support groups can all contribute to a supportive school ecosystem.</w:t>
      </w:r>
    </w:p>
    <w:bookmarkEnd w:id="21"/>
    <w:bookmarkStart w:id="22" w:name="my-approach-to-school-counseling"/>
    <w:p>
      <w:pPr>
        <w:pStyle w:val="Heading2"/>
      </w:pPr>
      <w:r>
        <w:t xml:space="preserve">My Approach to School Counseling</w:t>
      </w:r>
    </w:p>
    <w:p>
      <w:pPr>
        <w:pStyle w:val="FirstParagraph"/>
      </w:pPr>
      <w:r>
        <w:t xml:space="preserve">As a School Counselor, I view my role as both a mentor and an advocate. I prioritize building trust with students through active listening, confidentiality, and consistent communication. My counseling philosophy is grounded in the belief that every student deserves the opportunity to reach their full potential. This involves not only addressing immediate concerns but also empowering students with long-term skills such as critical thinking, problem-solving, and emotional intelligence.</w:t>
      </w:r>
    </w:p>
    <w:p>
      <w:pPr>
        <w:pStyle w:val="BodyText"/>
      </w:pPr>
      <w:r>
        <w:t xml:space="preserve">In my previous roles, I have implemented programs focused on anti-bullying initiatives, college and career readiness, and mental health education. For example, at [Previous Institution], I launched a peer mentoring program that reduced disciplinary incidents by 25% within a year. These experiences have reinforced the importance of proactive strategies in creating safe and inclusive learning environments.</w:t>
      </w:r>
    </w:p>
    <w:bookmarkEnd w:id="22"/>
    <w:bookmarkStart w:id="23" w:name="commitment-to-professional-growth"/>
    <w:p>
      <w:pPr>
        <w:pStyle w:val="Heading2"/>
      </w:pPr>
      <w:r>
        <w:t xml:space="preserve">Commitment to Professional Growth</w:t>
      </w:r>
    </w:p>
    <w:p>
      <w:pPr>
        <w:pStyle w:val="FirstParagraph"/>
      </w:pPr>
      <w:r>
        <w:t xml:space="preserve">I am committed to continuous professional development, regularly attending workshops and training sessions on emerging trends in educational counseling. Recent certifications include [list relevant certifications, e.g., "Crisis Intervention Training" or "Multicultural Counseling"]. I also stay informed about global best practices in student support systems and am eager to apply these insights in the Egyptian context.</w:t>
      </w:r>
    </w:p>
    <w:p>
      <w:pPr>
        <w:pStyle w:val="BodyText"/>
      </w:pPr>
      <w:r>
        <w:t xml:space="preserve">Furthermore, I understand that effective counseling requires collaboration with teachers, administrators, and families. I have experience leading parent-teacher conferences, developing school-wide policies on student welfare, and engaging communities through outreach programs. This collaborative approach ensures that students receive consistent support across all facets of their lives.</w:t>
      </w:r>
    </w:p>
    <w:bookmarkEnd w:id="23"/>
    <w:bookmarkStart w:id="24" w:name="conclusion"/>
    <w:p>
      <w:pPr>
        <w:pStyle w:val="Heading2"/>
      </w:pPr>
      <w:r>
        <w:t xml:space="preserve">Conclusion</w:t>
      </w:r>
    </w:p>
    <w:p>
      <w:pPr>
        <w:pStyle w:val="FirstParagraph"/>
      </w:pPr>
      <w:r>
        <w:t xml:space="preserve">In conclusion, I am confident that my expertise, dedication to student well-being, and passion for education make me an ideal candidate for the School Counselor position at your institution in Egypt Alexandria. I am eager to contribute to a school culture that values diversity, fosters innovation, and nurtures the next generation of leaders. Thank you for considering my application. I would be honored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in Egypt Alexandria</dc:title>
  <dc:creator/>
  <dc:language>en</dc:language>
  <cp:keywords/>
  <dcterms:created xsi:type="dcterms:W3CDTF">2026-07-24T00:25:03Z</dcterms:created>
  <dcterms:modified xsi:type="dcterms:W3CDTF">2026-07-24T00:25:03Z</dcterms:modified>
</cp:coreProperties>
</file>

<file path=docProps/custom.xml><?xml version="1.0" encoding="utf-8"?>
<Properties xmlns="http://schemas.openxmlformats.org/officeDocument/2006/custom-properties" xmlns:vt="http://schemas.openxmlformats.org/officeDocument/2006/docPropsVTypes"/>
</file>