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School Counselor position at [Institution Name] in Germany Munich. With a deep commitment to fostering student well-being, academic success, and personal growth, I am eager to contribute my expertise and passion for education within the vibrant and culturally rich environment of Munich. As an experienced school counselor with a strong understanding of both international and German educational frameworks, I am confident in my ability to support students in navigating the unique challenges they face while aligning with the values of Germany’s education system.</w:t>
      </w:r>
    </w:p>
    <w:bookmarkStart w:id="20" w:name="X465e4d6b19808a7a46f45b87ca74bf7fcf078e6"/>
    <w:p>
      <w:pPr>
        <w:pStyle w:val="Heading2"/>
      </w:pPr>
      <w:r>
        <w:t xml:space="preserve">Why School Counselor? A Passion for Empowerment</w:t>
      </w:r>
    </w:p>
    <w:p>
      <w:pPr>
        <w:pStyle w:val="FirstParagraph"/>
      </w:pPr>
      <w:r>
        <w:t xml:space="preserve">The role of a School Counselor is not merely a profession but a calling rooted in empathy, advocacy, and collaboration. Throughout my career, I have focused on creating inclusive spaces where students feel heard, supported, and empowered to reach their full potential. In Germany Munich, where the educational landscape emphasizes holistic development and individualized learning pathways, this role holds particular significance. My background as a School Counselor has equipped me with the skills to address academic pressures, mental health needs, and cultural adaptation challenges—critical factors in ensuring students thrive in a diverse and dynamic setting like Munich.</w:t>
      </w:r>
    </w:p>
    <w:bookmarkEnd w:id="20"/>
    <w:bookmarkStart w:id="21" w:name="X2b4b5185892c4d12fc521f29f8a25723d2744a8"/>
    <w:p>
      <w:pPr>
        <w:pStyle w:val="Heading2"/>
      </w:pPr>
      <w:r>
        <w:t xml:space="preserve">Experience in School Counseling: A Foundation of Success</w:t>
      </w:r>
    </w:p>
    <w:p>
      <w:pPr>
        <w:pStyle w:val="FirstParagraph"/>
      </w:pPr>
      <w:r>
        <w:t xml:space="preserve">I hold a Master’s degree in Counseling Psychology and have worked extensively as a School Counselor across international schools, where I developed programs focused on student wellness, career guidance, and family engagement. My experience includes designing workshops on stress management for high school students, collaborating with teachers to identify learning barriers, and providing one-on-one support for students transitioning into new educational systems. In Munich’s context, this expertise would allow me to contribute meaningfully to the institution’s mission of nurturing well-rounded individuals.</w:t>
      </w:r>
    </w:p>
    <w:p>
      <w:pPr>
        <w:pStyle w:val="BodyText"/>
      </w:pPr>
      <w:r>
        <w:t xml:space="preserve">One of my most rewarding projects involved creating a peer mentoring program in a multicultural school environment. By pairing older and younger students, we fostered a sense of community and mutual support, which directly aligned with the collaborative spirit of German schools. I am particularly drawn to the opportunity to work in Germany Munich because of its emphasis on integrating global perspectives into education while maintaining rigorous academic standards. This duality resonates deeply with my belief that counseling must bridge emotional and intellectual growth.</w:t>
      </w:r>
    </w:p>
    <w:bookmarkEnd w:id="21"/>
    <w:bookmarkStart w:id="22" w:name="Xd8efdb369d03fc2ee495537348dd07f13907aa7"/>
    <w:p>
      <w:pPr>
        <w:pStyle w:val="Heading2"/>
      </w:pPr>
      <w:r>
        <w:t xml:space="preserve">Understanding the German Education System: A Cultural and Professional Fit</w:t>
      </w:r>
    </w:p>
    <w:p>
      <w:pPr>
        <w:pStyle w:val="FirstParagraph"/>
      </w:pPr>
      <w:r>
        <w:t xml:space="preserve">The German education system, especially in Munich, is renowned for its structured approach to learning, emphasis on vocational training, and commitment to inclusivity. As a School Counselor in this setting, I would leverage my knowledge of Germany’s educational framework—including the differences between Gymnasium (academic track), Realschule (intermediate track), and Hauptschule (vocational track)—to provide tailored guidance for students. My experience working with multilingual families and international curricula has prepared me to navigate the complexities of German schools, where academic achievement is often intertwined with cultural and societal expectations.</w:t>
      </w:r>
    </w:p>
    <w:p>
      <w:pPr>
        <w:pStyle w:val="BodyText"/>
      </w:pPr>
      <w:r>
        <w:t xml:space="preserve">Moreover, I have studied the role of school counselors in Germany, where they are integral to supporting students’ mental health through partnerships with local healthcare providers and community organizations. This aligns with my philosophy that counseling must be a collaborative effort involving schools, families, and external stakeholders. In Munich, where the city’s rich cultural heritage and progressive values foster innovation in education, I am eager to contribute to initiatives that promote resilience, creativity, and lifelong learning.</w:t>
      </w:r>
    </w:p>
    <w:bookmarkEnd w:id="22"/>
    <w:bookmarkStart w:id="23" w:name="X81531389c44cda1a547d9f60d304b37fb22a18b"/>
    <w:p>
      <w:pPr>
        <w:pStyle w:val="Heading2"/>
      </w:pPr>
      <w:r>
        <w:t xml:space="preserve">Why Germany Munich? A Commitment to Community</w:t>
      </w:r>
    </w:p>
    <w:p>
      <w:pPr>
        <w:pStyle w:val="FirstParagraph"/>
      </w:pPr>
      <w:r>
        <w:t xml:space="preserve">Munich is a city that embodies the perfect balance of tradition and modernity. Its commitment to education, innovation, and quality of life makes it an ideal place for a School Counselor to make a lasting impact. I am particularly inspired by Munich’s dedication to sustainability, inclusivity, and fostering global citizenship—values that I strive to instill in every student I support. As a counselor, I believe in empowering students not only to succeed academically but also to become empathetic and responsible members of society.</w:t>
      </w:r>
    </w:p>
    <w:p>
      <w:pPr>
        <w:pStyle w:val="BodyText"/>
      </w:pPr>
      <w:r>
        <w:t xml:space="preserve">Living and working in Germany Munich would allow me to immerse myself in a culture that values education as a cornerstone of personal and communal progress. My fluency in English and basic knowledge of German, combined with my ability to adapt to new environments, ensure that I can effectively communicate with students, parents, and colleagues. I am also deeply committed to learning more about local traditions and practices to better support the unique needs of the community.</w:t>
      </w:r>
    </w:p>
    <w:bookmarkEnd w:id="23"/>
    <w:bookmarkStart w:id="24" w:name="conclusion-a-vision-for-impact"/>
    <w:p>
      <w:pPr>
        <w:pStyle w:val="Heading2"/>
      </w:pPr>
      <w:r>
        <w:t xml:space="preserve">Conclusion: A Vision for Impact</w:t>
      </w:r>
    </w:p>
    <w:p>
      <w:pPr>
        <w:pStyle w:val="FirstParagraph"/>
      </w:pPr>
      <w:r>
        <w:t xml:space="preserve">In conclusion, I am excited about the opportunity to contribute my skills as a School Counselor in Germany Munich. My dedication to student success, coupled with my understanding of both international and German educational systems, positions me to make a meaningful difference at [Institution Name]. I am confident that my experience, cultural sensitivity, and passion for counseling align perfectly with the goals of your institution. I would be honored to discuss how I can support your students in achieving their personal and academic aspirations.</w:t>
      </w:r>
    </w:p>
    <w:p>
      <w:pPr>
        <w:pStyle w:val="BodyText"/>
      </w:pPr>
      <w:r>
        <w:t xml:space="preserve">Thank you for considering my application. I look forward to the possibility of contributing to the continued excellence of [Institution Name] and the thriving community of Munich.</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Germany Munich</dc:title>
  <dc:creator/>
  <dc:language>en</dc:language>
  <cp:keywords/>
  <dcterms:created xsi:type="dcterms:W3CDTF">2026-07-23T08:33:08Z</dcterms:created>
  <dcterms:modified xsi:type="dcterms:W3CDTF">2026-07-23T08:33:08Z</dcterms:modified>
</cp:coreProperties>
</file>

<file path=docProps/custom.xml><?xml version="1.0" encoding="utf-8"?>
<Properties xmlns="http://schemas.openxmlformats.org/officeDocument/2006/custom-properties" xmlns:vt="http://schemas.openxmlformats.org/officeDocument/2006/docPropsVTypes"/>
</file>