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Israel</w:t>
      </w:r>
      <w:r>
        <w:t xml:space="preserve"> </w:t>
      </w:r>
      <w:r>
        <w:t xml:space="preserve">Tel</w:t>
      </w:r>
      <w:r>
        <w:t xml:space="preserve"> </w:t>
      </w:r>
      <w:r>
        <w:t xml:space="preserve">Aviv</w:t>
      </w:r>
    </w:p>
    <w:bookmarkStart w:id="26" w:name="Xc715fca460f96f50c406fc02c844f17e503e9f0"/>
    <w:p>
      <w:pPr>
        <w:pStyle w:val="Heading1"/>
      </w:pPr>
      <w:r>
        <w:t xml:space="preserve">Cover Letter for School Counselor Position in Israel Tel Aviv</w:t>
      </w:r>
    </w:p>
    <w:p>
      <w:pPr>
        <w:pStyle w:val="FirstParagraph"/>
      </w:pPr>
      <w:r>
        <w:t xml:space="preserve">Dear [Hiring Committee/Principal's Name],</w:t>
      </w:r>
    </w:p>
    <w:p>
      <w:pPr>
        <w:pStyle w:val="BodyText"/>
      </w:pPr>
      <w:r>
        <w:t xml:space="preserve">I am writing to express my enthusiastic interest in the School Counselor position at [School Name] in Tel Aviv, Israel. As an experienced and passionate educational professional with a deep commitment to fostering student success, I am eager to contribute my skills and dedication to your esteemed institution. The opportunity to work as a School Counselor in Israel Tel Aviv—a vibrant hub of innovation, culture, and diversity—resonates deeply with my professional aspirations and values.</w:t>
      </w:r>
    </w:p>
    <w:bookmarkStart w:id="20" w:name="professional-background"/>
    <w:p>
      <w:pPr>
        <w:pStyle w:val="Heading2"/>
      </w:pPr>
      <w:r>
        <w:t xml:space="preserve">Professional Background</w:t>
      </w:r>
    </w:p>
    <w:p>
      <w:pPr>
        <w:pStyle w:val="FirstParagraph"/>
      </w:pPr>
      <w:r>
        <w:t xml:space="preserve">With [X years] of experience in counseling and educational support roles, I have developed a comprehensive understanding of the challenges students face in today’s rapidly evolving academic environments. My background includes working with diverse populations, including multilingual families, first-generation students, and those navigating socioemotional or academic hurdles. These experiences have equipped me to approach each student with empathy, cultural sensitivity, and a tailored strategy for growth.</w:t>
      </w:r>
    </w:p>
    <w:p>
      <w:pPr>
        <w:pStyle w:val="BodyText"/>
      </w:pPr>
      <w:r>
        <w:t xml:space="preserve">As a certified School Counselor in [Your Country/Region], I have collaborated closely with teachers, parents, and administrators to create supportive learning environments. My work has focused on promoting mental health awareness, addressing behavioral challenges, and empowering students to achieve their academic and personal goals. I believe that the role of a School Counselor extends beyond academics—it is about nurturing resilience, fostering inclusivity, and building bridges between students and the resources they need to thrive.</w:t>
      </w:r>
    </w:p>
    <w:bookmarkEnd w:id="20"/>
    <w:bookmarkStart w:id="21" w:name="X071a1544648ae2539161103da2173dfbfa795d1"/>
    <w:p>
      <w:pPr>
        <w:pStyle w:val="Heading2"/>
      </w:pPr>
      <w:r>
        <w:t xml:space="preserve">Understanding of the Israeli Education System</w:t>
      </w:r>
    </w:p>
    <w:p>
      <w:pPr>
        <w:pStyle w:val="FirstParagraph"/>
      </w:pPr>
      <w:r>
        <w:t xml:space="preserve">Israel Tel Aviv stands as a dynamic city where education is a cornerstone of societal progress. The Israeli education system, with its emphasis on critical thinking, innovation, and resilience, aligns closely with my professional philosophy. I am particularly inspired by the integration of technology in classrooms and the growing focus on student-centered learning models. As a School Counselor in this context, I aim to support students not only in their academic pursuits but also in developing the skills necessary for future success in a globalized world.</w:t>
      </w:r>
    </w:p>
    <w:p>
      <w:pPr>
        <w:pStyle w:val="BodyText"/>
      </w:pPr>
      <w:r>
        <w:t xml:space="preserve">Working within Israel Tel Aviv’s educational framework requires an understanding of its unique challenges and opportunities. The city’s diverse population—including families from across the globe—demands a culturally responsive approach to counseling. I have studied the Israeli curriculum and its emphasis on holistic development, including programs such as [mention specific programs if applicable, e.g., "the Ministry of Education’s initiatives for mental health support"]. My goal is to contribute to these efforts by providing personalized guidance that respects the cultural, linguistic, and individual needs of every student.</w:t>
      </w:r>
    </w:p>
    <w:bookmarkEnd w:id="21"/>
    <w:bookmarkStart w:id="22" w:name="commitment-to-student-well-being"/>
    <w:p>
      <w:pPr>
        <w:pStyle w:val="Heading2"/>
      </w:pPr>
      <w:r>
        <w:t xml:space="preserve">Commitment to Student Well-Being</w:t>
      </w:r>
    </w:p>
    <w:p>
      <w:pPr>
        <w:pStyle w:val="FirstParagraph"/>
      </w:pPr>
      <w:r>
        <w:t xml:space="preserve">As a School Counselor in Israel Tel Aviv, I am committed to prioritizing the emotional and psychological well-being of students. The fast-paced nature of modern education, coupled with societal pressures, often leaves students feeling overwhelmed or disconnected. My approach is rooted in active listening, empathy, and the creation of safe spaces where students feel heard and valued.</w:t>
      </w:r>
    </w:p>
    <w:p>
      <w:pPr>
        <w:pStyle w:val="BodyText"/>
      </w:pPr>
      <w:r>
        <w:t xml:space="preserve">I have experience designing and implementing school-wide programs focused on mental health awareness, peer support systems, and stress management techniques. These initiatives have proven effective in fostering a sense of community and reducing stigma around seeking help. In Tel Aviv, where the pace of life is intense and the cultural landscape is ever-changing, I believe such programs are essential to supporting students’ long-term success.</w:t>
      </w:r>
    </w:p>
    <w:bookmarkEnd w:id="22"/>
    <w:bookmarkStart w:id="23" w:name="community-engagement-and-collaboration"/>
    <w:p>
      <w:pPr>
        <w:pStyle w:val="Heading2"/>
      </w:pPr>
      <w:r>
        <w:t xml:space="preserve">Community Engagement and Collaboration</w:t>
      </w:r>
    </w:p>
    <w:p>
      <w:pPr>
        <w:pStyle w:val="FirstParagraph"/>
      </w:pPr>
      <w:r>
        <w:t xml:space="preserve">One of the most rewarding aspects of being a School Counselor is the opportunity to engage with the broader school community. In Israel Tel Aviv, where schools often serve as anchors for local neighborhoods, I aim to build strong partnerships with parents, teachers, and community organizations. By fostering open communication and collaboration, I can ensure that students receive consistent support both inside and outside the classroom.</w:t>
      </w:r>
    </w:p>
    <w:p>
      <w:pPr>
        <w:pStyle w:val="BodyText"/>
      </w:pPr>
      <w:r>
        <w:t xml:space="preserve">My ability to work across cultures is a significant asset in a city like Tel Aviv, where diversity is celebrated. I have experience collaborating with educators from varied backgrounds and adapting my strategies to meet the needs of multilingual and multicultural student populations. This adaptability, combined with my passion for creating inclusive environments, makes me well-suited to contribute to your school’s mission.</w:t>
      </w:r>
    </w:p>
    <w:bookmarkEnd w:id="23"/>
    <w:bookmarkStart w:id="24" w:name="why-israel-tel-aviv"/>
    <w:p>
      <w:pPr>
        <w:pStyle w:val="Heading2"/>
      </w:pPr>
      <w:r>
        <w:t xml:space="preserve">Why Israel Tel Aviv?</w:t>
      </w:r>
    </w:p>
    <w:p>
      <w:pPr>
        <w:pStyle w:val="FirstParagraph"/>
      </w:pPr>
      <w:r>
        <w:t xml:space="preserve">Israel Tel Aviv is more than just a location—it is a symbol of innovation, creativity, and resilience. The city’s vibrant energy, coupled with its rich cultural heritage, creates an ideal setting for educational professionals who are driven by purpose and progress. I am particularly drawn to the opportunity to work in a community that values education as a transformative force and is committed to preparing students for the challenges of tomorrow.</w:t>
      </w:r>
    </w:p>
    <w:p>
      <w:pPr>
        <w:pStyle w:val="BodyText"/>
      </w:pPr>
      <w:r>
        <w:t xml:space="preserve">As a School Counselor in Tel Aviv, I envision myself as both a mentor and advocate for students. Whether it is guiding them through academic decisions, supporting them during personal challenges, or helping them discover their passions, I am dedicated to making a meaningful impact. I am also eager to learn from the unique perspectives of Israeli educators and contribute my own insights to strengthen your school’s counseling programs.</w:t>
      </w:r>
    </w:p>
    <w:bookmarkEnd w:id="24"/>
    <w:bookmarkStart w:id="25" w:name="closing"/>
    <w:p>
      <w:pPr>
        <w:pStyle w:val="Heading2"/>
      </w:pPr>
      <w:r>
        <w:t xml:space="preserve">Closing</w:t>
      </w:r>
    </w:p>
    <w:p>
      <w:pPr>
        <w:pStyle w:val="FirstParagraph"/>
      </w:pPr>
      <w:r>
        <w:t xml:space="preserve">In conclusion, I am confident that my qualifications, experience, and passion for student well-being align perfectly with the needs of [School Name] and the goals of Israel Tel Aviv’s educational community. I would be honored to bring my skills as a School Counselor to your institution and contribute to the continued success of your students.</w:t>
      </w:r>
    </w:p>
    <w:p>
      <w:pPr>
        <w:pStyle w:val="BodyText"/>
      </w:pPr>
      <w:r>
        <w:t xml:space="preserve">Thank you for considering my application. I look forward to the opportunity to discuss how I can support your school’s mission and make a positive difference in the lives of students in Israel Tel Aviv.</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Israel Tel Aviv</dc:title>
  <dc:creator/>
  <dc:language>en</dc:language>
  <cp:keywords/>
  <dcterms:created xsi:type="dcterms:W3CDTF">2026-07-24T11:45:00Z</dcterms:created>
  <dcterms:modified xsi:type="dcterms:W3CDTF">2026-07-24T11:45:00Z</dcterms:modified>
</cp:coreProperties>
</file>

<file path=docProps/custom.xml><?xml version="1.0" encoding="utf-8"?>
<Properties xmlns="http://schemas.openxmlformats.org/officeDocument/2006/custom-properties" xmlns:vt="http://schemas.openxmlformats.org/officeDocument/2006/docPropsVTypes"/>
</file>