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School Counselor position at [School Name] in Milan, Italy. With a strong academic background in counseling psychology and hands-on experience working with diverse student populations, I am eager to contribute my skills and passion for supporting students’ academic, emotional, and social development within the unique cultural context of Italy. My commitment to fostering inclusive educational environments aligns perfectly with the values of your institution, and I am confident that my qualifications make me a strong candidate for this role.</w:t>
      </w:r>
    </w:p>
    <w:p>
      <w:pPr>
        <w:pStyle w:val="BodyText"/>
      </w:pPr>
      <w:r>
        <w:t xml:space="preserve">As a dedicated School Counselor with [X years] of experience in both international and local settings, I have developed a deep understanding of the challenges students face in navigating their educational journeys. My work has focused on providing individualized support to students from diverse cultural, linguistic, and socioeconomic backgrounds, which has equipped me with the empathy and adaptability required to thrive in Italy’s dynamic educational landscape. In particular, my experience working in multicultural schools has honed my ability to bridge cultural gaps and create safe spaces for students to explore their identities and aspirations.</w:t>
      </w:r>
    </w:p>
    <w:p>
      <w:pPr>
        <w:pStyle w:val="BodyText"/>
      </w:pPr>
      <w:r>
        <w:t xml:space="preserve">My academic foundation includes a Master’s degree in Counseling Psychology from [University Name], where I specialized in developmental psychology and educational counseling. This training, combined with my professional certifications in school counseling, has enabled me to design and implement evidence-based interventions that address the unique needs of students. For instance, during my tenure at [Previous School or Organization], I developed a mentorship program that paired high school students with university peers to improve academic performance and reduce anxiety around career planning. The success of this initiative underscored the importance of proactive, student-centered support systems—principles I am eager to apply in Milan.</w:t>
      </w:r>
    </w:p>
    <w:p>
      <w:pPr>
        <w:pStyle w:val="BodyText"/>
      </w:pPr>
      <w:r>
        <w:t xml:space="preserve">One of my core strengths is my ability to connect with students on a personal level. In Italy, where education is highly valued and students often face significant pressure to excel, it is crucial for counselors to balance academic guidance with emotional support. My approach emphasizes active listening, cultural sensitivity, and collaboration with teachers and families to create holistic solutions. For example, in my previous role in [Country], I worked closely with Italian-speaking students and their parents to address concerns about transitioning into higher education, ensuring they felt informed and empowered to make choices aligned with their goals.</w:t>
      </w:r>
    </w:p>
    <w:p>
      <w:pPr>
        <w:pStyle w:val="BodyText"/>
      </w:pPr>
      <w:r>
        <w:t xml:space="preserve">Italy’s educational system is distinct in its structure and cultural emphasis on tradition. As a School Counselor in Milan, I understand the importance of adapting strategies to align with local norms while also promoting innovation. My familiarity with Italy’s education framework—including the Liceo (high school) system, vocational training pathways, and university entrance processes—allows me to provide accurate guidance tailored to students’ needs. Additionally, my ability to communicate in Italian (if applicable) or my willingness to learn the language demonstrates my commitment to integrating seamlessly into the community and building trust with students and stakeholders.</w:t>
      </w:r>
    </w:p>
    <w:p>
      <w:pPr>
        <w:pStyle w:val="BodyText"/>
      </w:pPr>
      <w:r>
        <w:t xml:space="preserve">Another aspect of my practice that I believe will resonate with your institution is my focus on mental health advocacy. In recent years, there has been a growing recognition of the importance of addressing mental health in schools, particularly in cities like Milan where students may face unique stressors such as academic competition and social expectations. My experience includes organizing workshops on stress management, resilience-building, and emotional literacy, which I believe can complement your school’s efforts to create a supportive environment. I am also familiar with Italy’s regulations regarding student welfare and have experience collaborating with local healthcare professionals to ensure students receive comprehensive care.</w:t>
      </w:r>
    </w:p>
    <w:p>
      <w:pPr>
        <w:pStyle w:val="BodyText"/>
      </w:pPr>
      <w:r>
        <w:t xml:space="preserve">I am particularly drawn to this opportunity in Milan because of the city’s vibrant cultural and educational landscape. As a global hub for art, fashion, and innovation, Milan offers students a unique platform to explore their passions while balancing academic rigor. I am eager to contribute my expertise in helping students navigate these opportunities and develop the skills needed to thrive in an increasingly interconnected world. My goal is not only to support individual growth but also to foster a sense of community where every student feels valued and motivated.</w:t>
      </w:r>
    </w:p>
    <w:p>
      <w:pPr>
        <w:pStyle w:val="BodyText"/>
      </w:pPr>
      <w:r>
        <w:t xml:space="preserve">What sets me apart as a School Counselor is my unwavering dedication to lifelong learning. I regularly attend professional development workshops and stay updated on the latest research in educational psychology, ensuring that my practices remain current and effective. My ability to analyze data, such as student performance trends or behavioral patterns, allows me to identify areas for improvement and implement targeted strategies. This analytical approach, combined with my empathetic nature, ensures that I can address both immediate needs and long-term goals for students.</w:t>
      </w:r>
    </w:p>
    <w:p>
      <w:pPr>
        <w:pStyle w:val="BodyText"/>
      </w:pPr>
      <w:r>
        <w:t xml:space="preserve">In conclusion, I am confident that my qualifications, experience, and passion make me an ideal candidate for the School Counselor role in Italy Milan. I am excited about the opportunity to contribute to [School Name]’s mission of empowering students through education and support. Thank you for considering my application. I would welcome the chance to discuss how my background and vision align with your institution’s values.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Italy Milan</dc:title>
  <dc:creator/>
  <cp:keywords/>
  <dcterms:created xsi:type="dcterms:W3CDTF">2026-07-21T14:52:10Z</dcterms:created>
  <dcterms:modified xsi:type="dcterms:W3CDTF">2026-07-21T14:52:10Z</dcterms:modified>
</cp:coreProperties>
</file>

<file path=docProps/custom.xml><?xml version="1.0" encoding="utf-8"?>
<Properties xmlns="http://schemas.openxmlformats.org/officeDocument/2006/custom-properties" xmlns:vt="http://schemas.openxmlformats.org/officeDocument/2006/docPropsVTypes"/>
</file>