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p>
    <w:bookmarkStart w:id="25" w:name="X152c224b69f51df651de3f38d5f1752d8853595"/>
    <w:p>
      <w:pPr>
        <w:pStyle w:val="Heading1"/>
      </w:pPr>
      <w:r>
        <w:t xml:space="preserve">Cover Letter for School Counselor Position in Kazakhstan Almaty</w:t>
      </w:r>
    </w:p>
    <w:p>
      <w:pPr>
        <w:pStyle w:val="FirstParagraph"/>
      </w:pPr>
      <w:r>
        <w:t xml:space="preserve">Dear [Hiring Manager's Name],</w:t>
      </w:r>
    </w:p>
    <w:p>
      <w:pPr>
        <w:pStyle w:val="BodyText"/>
      </w:pPr>
      <w:r>
        <w:t xml:space="preserve">I am writing to express my enthusiastic interest in the School Counselor position at [School Name] in Kazakhstan Almaty. With a deep commitment to supporting student well-being, academic success, and personal growth, I believe my background in educational counseling and cross-cultural experience makes me a strong candidate for this role. As someone who has dedicated years to fostering holistic development in students across diverse communities, I am eager to contribute my expertise to the dynamic educational landscape of Kazakhstan Almaty.</w:t>
      </w:r>
    </w:p>
    <w:bookmarkStart w:id="20" w:name="X789b000f6c0a0e0dbaebf352d59c059a7ee4513"/>
    <w:p>
      <w:pPr>
        <w:pStyle w:val="Heading2"/>
      </w:pPr>
      <w:r>
        <w:t xml:space="preserve">Understanding the Role of a School Counselor</w:t>
      </w:r>
    </w:p>
    <w:p>
      <w:pPr>
        <w:pStyle w:val="FirstParagraph"/>
      </w:pPr>
      <w:r>
        <w:t xml:space="preserve">The role of a School Counselor is pivotal in shaping not only academic outcomes but also the emotional and social resilience of students. In Kazakhstan Almaty, where the educational system is evolving to meet global standards while preserving cultural values, counselors serve as vital bridges between students, families, and educators. My experience as a School Counselor in [previous location or institution] has equipped me with the skills to navigate these complexities effectively.</w:t>
      </w:r>
    </w:p>
    <w:p>
      <w:pPr>
        <w:pStyle w:val="BodyText"/>
      </w:pPr>
      <w:r>
        <w:t xml:space="preserve">At my previous role at [Previous Institution], I specialized in creating individualized academic plans for students, addressing behavioral challenges through evidence-based strategies, and organizing workshops on stress management and career readiness. These experiences taught me the importance of cultural sensitivity, adaptability, and proactive communication—qualities that are essential in a multicultural environment like Almaty. I understand that students in Kazakhstan face unique pressures, from navigating bilingual education to balancing traditional values with modern aspirations. My goal has always been to empower students to thrive in such settings.</w:t>
      </w:r>
    </w:p>
    <w:bookmarkEnd w:id="20"/>
    <w:bookmarkStart w:id="21" w:name="why-kazakhstan-almaty"/>
    <w:p>
      <w:pPr>
        <w:pStyle w:val="Heading2"/>
      </w:pPr>
      <w:r>
        <w:t xml:space="preserve">Why Kazakhstan Almaty?</w:t>
      </w:r>
    </w:p>
    <w:p>
      <w:pPr>
        <w:pStyle w:val="FirstParagraph"/>
      </w:pPr>
      <w:r>
        <w:t xml:space="preserve">Kazakhstan Almaty is a city of contrasts, where ancient traditions coexist with modern innovation. As the country’s cultural and economic hub, it attracts a diverse population, including international families and students from across Central Asia. This diversity presents both challenges and opportunities for educators and counselors alike. I am particularly drawn to the opportunity to work in Almaty because it aligns with my passion for fostering inclusivity and equity in education.</w:t>
      </w:r>
    </w:p>
    <w:p>
      <w:pPr>
        <w:pStyle w:val="BodyText"/>
      </w:pPr>
      <w:r>
        <w:t xml:space="preserve">Almaty’s schools are increasingly focused on developing critical thinking, emotional intelligence, and global competencies. I have closely followed the initiatives of institutions like [mention specific schools or programs if known], which emphasize student-centered learning and mental health support. My approach as a counselor is rooted in these principles: creating safe spaces for students to explore their identities, providing guidance for academic and career pathways, and collaborating with teachers to address classroom dynamics.</w:t>
      </w:r>
    </w:p>
    <w:bookmarkEnd w:id="21"/>
    <w:bookmarkStart w:id="22" w:name="my-qualifications-and-experience"/>
    <w:p>
      <w:pPr>
        <w:pStyle w:val="Heading2"/>
      </w:pPr>
      <w:r>
        <w:t xml:space="preserve">My Qualifications and Experience</w:t>
      </w:r>
    </w:p>
    <w:p>
      <w:pPr>
        <w:pStyle w:val="FirstParagraph"/>
      </w:pPr>
      <w:r>
        <w:t xml:space="preserve">I hold a Master’s degree in Counseling Psychology from [University Name], where I focused on developmental psychology and educational interventions. My academic training was complemented by hands-on experience in [previous counseling roles or internships], where I supported students aged 12–18 with academic planning, conflict resolution, and mental health advocacy. These experiences honed my ability to build trust with students, collaborate with stakeholders, and implement programs that promote student success.</w:t>
      </w:r>
    </w:p>
    <w:p>
      <w:pPr>
        <w:pStyle w:val="BodyText"/>
      </w:pPr>
      <w:r>
        <w:t xml:space="preserve">In addition to my formal education, I have completed certifications in trauma-informed practices and youth mentoring. I am also fluent in [languages if applicable], which allows me to communicate effectively with a wide range of students and families. My ability to adapt counseling strategies to meet the needs of diverse learners is a strength that I believe will resonate well in Almaty’s multicultural context.</w:t>
      </w:r>
    </w:p>
    <w:bookmarkEnd w:id="22"/>
    <w:bookmarkStart w:id="23" w:name="why-i-am-the-right-fit"/>
    <w:p>
      <w:pPr>
        <w:pStyle w:val="Heading2"/>
      </w:pPr>
      <w:r>
        <w:t xml:space="preserve">Why I Am the Right Fit</w:t>
      </w:r>
    </w:p>
    <w:p>
      <w:pPr>
        <w:pStyle w:val="FirstParagraph"/>
      </w:pPr>
      <w:r>
        <w:t xml:space="preserve">What sets me apart is my unwavering dedication to student-centered care. In my previous role, I spearheaded a peer mentoring program that reduced disciplinary incidents by 30% and improved student engagement. I also developed a series of workshops for parents on navigating adolescence in a digital age, which received positive feedback from the school community. These initiatives reflect my belief that counseling is not just about addressing problems but about empowering students to reach their full potential.</w:t>
      </w:r>
    </w:p>
    <w:p>
      <w:pPr>
        <w:pStyle w:val="BodyText"/>
      </w:pPr>
      <w:r>
        <w:t xml:space="preserve">I am particularly inspired by the mission of [School Name] to cultivate leaders who are academically proficient and socially responsible. I am confident that my background in fostering student growth, combined with my enthusiasm for working in Kazakhstan Almaty, will enable me to contribute meaningfully to your team. I am eager to bring my skills in counseling, cultural competence, and collaborative problem-solving to support the academic and personal development of your students.</w:t>
      </w:r>
    </w:p>
    <w:bookmarkEnd w:id="23"/>
    <w:bookmarkStart w:id="24" w:name="conclusion"/>
    <w:p>
      <w:pPr>
        <w:pStyle w:val="Heading2"/>
      </w:pPr>
      <w:r>
        <w:t xml:space="preserve">Conclusion</w:t>
      </w:r>
    </w:p>
    <w:p>
      <w:pPr>
        <w:pStyle w:val="FirstParagraph"/>
      </w:pPr>
      <w:r>
        <w:t xml:space="preserve">In conclusion, I am excited about the opportunity to join [School Name] as a School Counselor in Kazakhstan Almaty. I am confident that my experience, passion for education, and commitment to student well-being align with the needs of your institution. I would welcome the chance to discuss how my background can contribute to the continued success of your students and school community.</w:t>
      </w:r>
    </w:p>
    <w:p>
      <w:pPr>
        <w:pStyle w:val="BodyText"/>
      </w:pPr>
      <w:r>
        <w:t xml:space="preserve">Thank you for considering my application. I look forward to the possibility of contributing to [School Name]’s mission and making a lasting impact in Almaty’s educational landscape.</w:t>
      </w:r>
    </w:p>
    <w:p>
      <w:pPr>
        <w:pStyle w:val="BodyText"/>
      </w:pPr>
      <w:r>
        <w:t xml:space="preserve">Sincerely,</w:t>
      </w:r>
      <w:r>
        <w:br/>
      </w:r>
      <w:r>
        <w:t xml:space="preserve">[Your Full Name]</w:t>
      </w:r>
      <w:r>
        <w:br/>
      </w:r>
      <w:r>
        <w:t xml:space="preserve">[Your Contact Information]</w:t>
      </w:r>
      <w:r>
        <w:br/>
      </w:r>
      <w:r>
        <w:t xml:space="preserve">[LinkedIn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dc:title>
  <dc:creator/>
  <dc:language>en</dc:language>
  <cp:keywords/>
  <dcterms:created xsi:type="dcterms:W3CDTF">2026-07-23T20:15:15Z</dcterms:created>
  <dcterms:modified xsi:type="dcterms:W3CDTF">2026-07-23T20:15:15Z</dcterms:modified>
</cp:coreProperties>
</file>

<file path=docProps/custom.xml><?xml version="1.0" encoding="utf-8"?>
<Properties xmlns="http://schemas.openxmlformats.org/officeDocument/2006/custom-properties" xmlns:vt="http://schemas.openxmlformats.org/officeDocument/2006/docPropsVTypes"/>
</file>