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Manager,</w:t>
      </w:r>
    </w:p>
    <w:p>
      <w:pPr>
        <w:pStyle w:val="BodyText"/>
      </w:pPr>
      <w:r>
        <w:t xml:space="preserve">I am writing to express my enthusiastic interest in the School Counselor position at a reputable educational institution in the United Arab Emirates (UAE), specifically Dubai. With a strong academic background in counseling psychology and over five years of hands-on experience supporting students’ emotional, social, and academic growth, I am eager to contribute my expertise to a dynamic school community that values holistic development. This opportunity aligns perfectly with my career goals as a School Counselor, and I am confident that my skills and passion for student well-being will make me an asset to your team in Dubai.</w:t>
      </w:r>
    </w:p>
    <w:p>
      <w:pPr>
        <w:pStyle w:val="BodyText"/>
      </w:pPr>
      <w:r>
        <w:t xml:space="preserve">As a certified School Counselor with experience in diverse educational settings across the Middle East, I have developed a deep understanding of the unique challenges students face in multicultural environments. In my previous role at [Previous School Name] in [Country], I designed and implemented individualized counseling plans to address issues such as academic stress, social integration, and family dynamics. My work focused on fostering resilience, promoting mental health awareness, and creating safe spaces where students could thrive academically and personally. These experiences have equipped me with the tools to support students from varied cultural backgrounds—something that resonates deeply with the values of Dubai’s education sector.</w:t>
      </w:r>
    </w:p>
    <w:p>
      <w:pPr>
        <w:pStyle w:val="BodyText"/>
      </w:pPr>
      <w:r>
        <w:t xml:space="preserve">What excites me most about applying for this School Counselor position in the United Arab Emirates Dubai is the opportunity to work within a region renowned for its commitment to innovation and excellence in education. The UAE has made significant strides in prioritizing student welfare, and I am particularly inspired by initiatives that integrate emotional intelligence into curricula. As a School Counselor, I aim to contribute to such efforts by collaborating with educators, parents, and administrators to create a supportive ecosystem for students. My approach emphasizes cultural sensitivity, as I understand the importance of respecting diverse traditions while addressing modern challenges like technology use and global citizenship.</w:t>
      </w:r>
    </w:p>
    <w:p>
      <w:pPr>
        <w:pStyle w:val="BodyText"/>
      </w:pPr>
      <w:r>
        <w:t xml:space="preserve">My qualifications as a School Counselor include a Master’s degree in Counseling Psychology from [University Name], where I specialized in developmental psychology and school-based interventions. Additionally, I hold certifications in trauma-informed care and conflict resolution, which have been instrumental in my work with students facing complex emotional or behavioral needs. In Dubai, I am eager to apply these skills to support a student population that reflects the city’s vibrant multicultural identity. Whether it is guiding students through career planning, mediating peer conflicts, or providing grief counseling during challenging times, I am dedicated to ensuring every learner feels heard and empowered.</w:t>
      </w:r>
    </w:p>
    <w:p>
      <w:pPr>
        <w:pStyle w:val="BodyText"/>
      </w:pPr>
      <w:r>
        <w:t xml:space="preserve">One of my core strengths as a School Counselor is my ability to build trust and rapport with students. In my previous role, I led weekly group sessions that encouraged open dialogue about mental health, resulting in a 30% increase in student participation in school-wide wellness programs. I also collaborated with teachers to identify at-risk students and provide targeted interventions, which significantly improved academic outcomes for those individuals. These accomplishments demonstrate my commitment to fostering an inclusive environment where every student can succeed.</w:t>
      </w:r>
    </w:p>
    <w:p>
      <w:pPr>
        <w:pStyle w:val="BodyText"/>
      </w:pPr>
      <w:r>
        <w:t xml:space="preserve">Moreover, I have a proven track record of adapting counseling strategies to meet the needs of diverse populations. In Dubai, where families from over 200 nationalities reside, I would prioritize cultural competence in all aspects of my work. This includes offering multilingual resources, engaging with community leaders to address cultural barriers to mental health care, and advocating for policies that promote equity. As a School Counselor in the UAE, I am prepared to navigate the complexities of cross-cultural communication while maintaining the highest ethical standards.</w:t>
      </w:r>
    </w:p>
    <w:p>
      <w:pPr>
        <w:pStyle w:val="BodyText"/>
      </w:pPr>
      <w:r>
        <w:t xml:space="preserve">Another aspect of my experience that aligns with this opportunity is my ability to integrate technology into counseling practices. In today’s digital age, students often turn to online platforms for support, and I have developed virtual workshops on topics like social media etiquette and cyberbullying prevention. This skill set would allow me to contribute to Dubai’s vision of leveraging technology for educational advancement while ensuring students receive the guidance they need in a modern context.</w:t>
      </w:r>
    </w:p>
    <w:p>
      <w:pPr>
        <w:pStyle w:val="BodyText"/>
      </w:pPr>
      <w:r>
        <w:t xml:space="preserve">What sets me apart as a School Counselor is my unwavering dedication to lifelong learning. I regularly attend professional development seminars on emerging trends in education and mental health, such as mindfulness practices and restorative justice. I am also committed to staying informed about the UAE’s educational policies and initiatives, ensuring that my work remains aligned with local priorities. For instance, I have studied the UAE’s National Vision 2021, which emphasizes the importance of a “knowledge-based economy,” and I aim to support students in becoming active contributors to this vision through career counseling and skill-building programs.</w:t>
      </w:r>
    </w:p>
    <w:p>
      <w:pPr>
        <w:pStyle w:val="BodyText"/>
      </w:pPr>
      <w:r>
        <w:t xml:space="preserve">I am particularly drawn to the United Arab Emirates Dubai because of its reputation as a hub for innovation and cultural exchange. The city’s rapid growth and emphasis on education make it an ideal place for a School Counselor to make a meaningful impact. I am eager to bring my expertise in student development, crisis intervention, and program coordination to an institution that values the holistic growth of its learners. My goal is not only to address immediate needs but also to empower students with the tools they need for long-term success.</w:t>
      </w:r>
    </w:p>
    <w:p>
      <w:pPr>
        <w:pStyle w:val="BodyText"/>
      </w:pPr>
      <w:r>
        <w:t xml:space="preserve">In closing, I would be honored to contribute my skills as a School Counselor to your school in Dubai. I am confident that my experience, passion for education, and cultural adaptability will enable me to support your students effectively. Thank you for considering my application. I would welcome the opportunity to discuss how my background and vision align with the mission of your institution.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School Counselor Position in United Arab Emirates Dubai</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