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[Organization Name]</w:t>
      </w:r>
      <w:r>
        <w:br/>
      </w:r>
      <w:r>
        <w:t xml:space="preserve">[Address]</w:t>
      </w:r>
      <w:r>
        <w:br/>
      </w:r>
      <w:r>
        <w:t xml:space="preserve">Dhaka, Bangladesh</w:t>
      </w:r>
    </w:p>
    <w:p>
      <w:pPr>
        <w:pStyle w:val="BodyText"/>
      </w:pPr>
      <w:r>
        <w:t xml:space="preserve">Dear Hiring Manager,</w:t>
      </w:r>
    </w:p>
    <w:p>
      <w:pPr>
        <w:pStyle w:val="BodyText"/>
      </w:pPr>
      <w:r>
        <w:t xml:space="preserve">I am writing to express my sincere interest in the Social Worker position at your esteemed organization in Dhaka, Bangladesh. With a deep commitment to fostering social equity and community well-being, I am eager to contribute my skills and experiences to address the unique challenges faced by marginalized populations in this vibrant city. As a dedicated professional with over five years of hands-on experience in social work across urban and rural settings, I am confident in my ability to support your mission of empowering individuals and families in Bangladesh Dhaka.</w:t>
      </w:r>
    </w:p>
    <w:p>
      <w:pPr>
        <w:pStyle w:val="BodyText"/>
      </w:pPr>
      <w:r>
        <w:t xml:space="preserve">My academic background includes a Master’s degree in Social Work from the University of Dhaka, where I specialized in community development and mental health advocacy. This foundation, combined with my fieldwork with NGOs such as BRAC and The World Bank-supported projects, has equipped me with a nuanced understanding of the socio-economic dynamics in Bangladesh. In Dhaka, where rapid urbanization has created complex issues like poverty, domestic violence, and access to education for children from low-income families, I have consistently focused on creating sustainable solutions through direct intervention and policy advocacy.</w:t>
      </w:r>
    </w:p>
    <w:p>
      <w:pPr>
        <w:pStyle w:val="BodyText"/>
      </w:pPr>
      <w:r>
        <w:t xml:space="preserve">One of my most significant achievements as a Social Worker was leading a community outreach program in the Mirpur area of Dhaka. This initiative aimed to provide psychosocial support to survivors of gender-based violence, partnering with local NGOs and government agencies. By organizing workshops, establishing support groups, and collaborating with healthcare providers, we successfully increased access to resources for over 500 individuals within a year. This experience underscored the importance of cultural sensitivity and collaboration in addressing sensitive issues in Bangladesh Dhaka, where traditional norms often intersect with modern challenges.</w:t>
      </w:r>
    </w:p>
    <w:p>
      <w:pPr>
        <w:pStyle w:val="BodyText"/>
      </w:pPr>
      <w:r>
        <w:t xml:space="preserve">Furthermore, my work in Dhaka has involved developing case management plans for vulnerable populations, including street children and elderly individuals living in slums. I have leveraged my expertise in crisis intervention and trauma counseling to help these communities navigate systemic barriers. For instance, during the 2021 flood emergency, I coordinated with local authorities to set up temporary shelters and distribute essential supplies to displaced families. This experience reinforced my belief that social workers must act as both advocates and problem-solvers in times of crisis.</w:t>
      </w:r>
    </w:p>
    <w:p>
      <w:pPr>
        <w:pStyle w:val="BodyText"/>
      </w:pPr>
      <w:r>
        <w:t xml:space="preserve">What draws me to this opportunity in Bangladesh Dhaka is the chance to work within a framework that prioritizes grassroots-level change. I am particularly inspired by your organization’s focus on [mention specific project or mission, if known], which aligns with my passion for empowering marginalized groups. I have always believed that social work is not just about addressing immediate needs but also about building resilient communities capable of driving long-term transformation.</w:t>
      </w:r>
    </w:p>
    <w:p>
      <w:pPr>
        <w:pStyle w:val="BodyText"/>
      </w:pPr>
      <w:r>
        <w:t xml:space="preserve">As a Social Worker, I am adept at conducting comprehensive assessments, developing personalized care plans, and facilitating access to education, healthcare, and employment opportunities. My proficiency in both Bengali and English allows me to communicate effectively with diverse populations in Dhaka, ensuring that no individual is left behind. I have also trained local volunteers in basic counseling techniques and community organizing, which has proven instrumental in sustaining positive outcomes even after formal programs conclude.</w:t>
      </w:r>
    </w:p>
    <w:p>
      <w:pPr>
        <w:pStyle w:val="BodyText"/>
      </w:pPr>
      <w:r>
        <w:t xml:space="preserve">In Bangladesh Dhaka, where the intersection of poverty, education gaps, and gender disparities demands urgent attention, I am committed to leveraging my skills to create meaningful impact. My proactive approach to problem-solving and ability to work in multidisciplinary teams make me a strong fit for your organization’s goals. I am particularly drawn to the opportunity to contribute to initiatives that promote social inclusion and equitable development in one of Bangladesh’s most dynamic cities.</w:t>
      </w:r>
    </w:p>
    <w:p>
      <w:pPr>
        <w:pStyle w:val="BodyText"/>
      </w:pPr>
      <w:r>
        <w:t xml:space="preserve">I would welcome the chance to discuss how my experience aligns with your needs and how I can contribute to your team’s success. Thank you for considering my application. I look forward to the possibility of working together to make a difference in the lives of those in need in Bangladesh Dhaka.</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Bangladesh Dhaka</dc:title>
  <dc:creator/>
  <dc:language>en</dc:language>
  <cp:keywords/>
  <dcterms:created xsi:type="dcterms:W3CDTF">2025-12-10T13:58:52Z</dcterms:created>
  <dcterms:modified xsi:type="dcterms:W3CDTF">2025-12-10T13:58:52Z</dcterms:modified>
</cp:coreProperties>
</file>

<file path=docProps/custom.xml><?xml version="1.0" encoding="utf-8"?>
<Properties xmlns="http://schemas.openxmlformats.org/officeDocument/2006/custom-properties" xmlns:vt="http://schemas.openxmlformats.org/officeDocument/2006/docPropsVTypes"/>
</file>