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Social Worker position at [Organization Name] in Egypt Alexandria. As a dedicated and compassionate professional with a passion for empowering individuals and communities, I am eager to contribute my skills, experience, and commitment to social justice in this vibrant city. Alexandria, with its rich cultural heritage and diverse population, presents unique opportunities to address pressing social challenges through the lens of holistic care and community engagement. I am particularly drawn to this role because it aligns with my mission to foster resilience and equity among vulnerable populations in Egypt.</w:t>
      </w:r>
    </w:p>
    <w:p>
      <w:pPr>
        <w:pStyle w:val="BodyText"/>
      </w:pPr>
      <w:r>
        <w:t xml:space="preserve">With a background in social work that spans over [X years] years, I have developed a deep understanding of the multifaceted responsibilities of a Social Worker. My academic foundation includes a [Degree, e.g., Bachelor’s/Master’s] in Social Work from [University Name], where I focused on community development, trauma-informed care, and cross-cultural communication. These experiences have equipped me to navigate complex social issues while prioritizing the dignity and well-being of every individual I serve. In Alexandria, where socioeconomic disparities and access to resources remain significant concerns, my expertise in case management, crisis intervention, and advocacy would enable me to make a meaningful impact.</w:t>
      </w:r>
    </w:p>
    <w:p>
      <w:pPr>
        <w:pStyle w:val="BodyText"/>
      </w:pPr>
      <w:r>
        <w:t xml:space="preserve">Alexandria’s dynamic environment offers a unique context for social work. The city is home to a blend of traditional and modern communities, each with distinct needs. For instance, I have worked extensively with marginalized groups such as refugees, low-income families, and individuals affected by mental health challenges. In my previous role as a Social Worker at [Previous Organization], I designed and implemented programs that provided vocational training to unemployed youth in partnership with local NGOs. This initiative not only reduced dependency on aid but also strengthened community bonds, a model I am eager to adapt to the specific needs of Alexandria.</w:t>
      </w:r>
    </w:p>
    <w:p>
      <w:pPr>
        <w:pStyle w:val="BodyText"/>
      </w:pPr>
      <w:r>
        <w:t xml:space="preserve">One of the key aspects of my professional philosophy is cultural sensitivity. Having lived and worked in Egypt for [X years], I have developed an acute awareness of the cultural nuances that shape interactions and trust within communities. In Alexandria, where family structures and religious traditions play a central role in daily life, this understanding is critical to building rapport with clients. I am fluent in both Arabic and English, which allows me to bridge communication gaps and ensure that services are accessible to all residents, regardless of their linguistic background.</w:t>
      </w:r>
    </w:p>
    <w:p>
      <w:pPr>
        <w:pStyle w:val="BodyText"/>
      </w:pPr>
      <w:r>
        <w:t xml:space="preserve">My experience as a Social Worker has also honed my ability to collaborate with diverse stakeholders. In Alexandria, where social services often require coordination between government agencies, non-profits, and grassroots organizations, I have successfully facilitated partnerships that amplified the reach of critical programs. For example, I once led a campaign to improve access to healthcare for elderly residents in underserved neighborhoods by coordinating with local clinics and community leaders. This effort not only increased service utilization but also fostered a sense of collective responsibility among residents.</w:t>
      </w:r>
    </w:p>
    <w:p>
      <w:pPr>
        <w:pStyle w:val="BodyText"/>
      </w:pPr>
      <w:r>
        <w:t xml:space="preserve">What excites me most about this opportunity is the chance to contribute to Alexandria’s ongoing efforts to address systemic inequalities. The city faces challenges such as urban poverty, educational disparities, and the need for mental health resources. As a Social Worker, I am committed to advocating for policies and programs that prioritize these issues. My ability to conduct needs assessments, develop targeted interventions, and evaluate outcomes ensures that initiatives are both effective and sustainable.</w:t>
      </w:r>
    </w:p>
    <w:p>
      <w:pPr>
        <w:pStyle w:val="BodyText"/>
      </w:pPr>
      <w:r>
        <w:t xml:space="preserve">Moreover, I am deeply inspired by the resilience of Alexandria’s communities. Whether it is supporting families navigating the aftermath of natural disasters or guiding individuals through transitions such as homelessness or domestic violence, I believe that every person deserves access to compassionate care. My approach combines empathy with practical solutions, ensuring that clients feel heard and empowered to take control of their lives.</w:t>
      </w:r>
    </w:p>
    <w:p>
      <w:pPr>
        <w:pStyle w:val="BodyText"/>
      </w:pPr>
      <w:r>
        <w:t xml:space="preserve">As a Social Worker in Egypt Alexandria, I am prepared to embrace the unique challenges and rewards of this role. My background in [specific area, e.g., child welfare, geriatric care, or substance abuse prevention] has prepared me to address a wide range of social issues while maintaining a client-centered perspective. I am also committed to continuous learning, staying updated on best practices in trauma-informed care and community-based interventions that align with Egypt’s evolving social landscape.</w:t>
      </w:r>
    </w:p>
    <w:p>
      <w:pPr>
        <w:pStyle w:val="BodyText"/>
      </w:pPr>
      <w:r>
        <w:t xml:space="preserve">I am confident that my dedication to social justice, coupled with my practical experience and cultural competence, would make me a valuable asset to your team. I would welcome the opportunity to discuss how my skills and vision align with the goals of [Organization Name] in serving the people of Alexandria. Thank you for considering my application. I look forward to the possibility of contributing to your mission and making a lasting difference in this remarkable city.</w:t>
      </w:r>
    </w:p>
    <w:p>
      <w:pPr>
        <w:pStyle w:val="BodyText"/>
      </w:pPr>
      <w:r>
        <w:t xml:space="preserve">Sincerely,</w:t>
      </w:r>
    </w:p>
    <w:p>
      <w:pPr>
        <w:pStyle w:val="BodyText"/>
      </w:pPr>
      <w:r>
        <w:t xml:space="preserve">[Your Full Name]</w:t>
      </w:r>
    </w:p>
    <w:p>
      <w:pPr>
        <w:pStyle w:val="BodyText"/>
      </w:pPr>
      <w:r>
        <w:t xml:space="preserve">[Your Contact Information: Email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Egypt Alexandria</dc:title>
  <dc:creator/>
  <dc:language>en</dc:language>
  <cp:keywords/>
  <dcterms:created xsi:type="dcterms:W3CDTF">2026-07-23T18:03:25Z</dcterms:created>
  <dcterms:modified xsi:type="dcterms:W3CDTF">2026-07-23T18:03:25Z</dcterms:modified>
</cp:coreProperties>
</file>

<file path=docProps/custom.xml><?xml version="1.0" encoding="utf-8"?>
<Properties xmlns="http://schemas.openxmlformats.org/officeDocument/2006/custom-properties" xmlns:vt="http://schemas.openxmlformats.org/officeDocument/2006/docPropsVTypes"/>
</file>