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Social Worker with a passion for fostering resilience and empowerment within marginalized communities, I am excited to apply for the Social Worker position at your organization in Ghana Accra. With a decade of experience in community development, mental health support, and advocacy for vulnerable populations, I am eager to contribute my skills to address the unique challenges faced by Ghanaian communities. My commitment to equitable social services aligns with your mission, and I am confident that my background in social work will enable me to make a meaningful impact in Accra’s dynamic urban landscape.</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bridging gaps between individuals and the resources they need to thrive. My work has spanned diverse settings, including urban slums, rural villages, and educational institutions across West Africa. In Ghana Accra, where rapid urbanization has intensified socioeconomic disparities, I have witnessed firsthand the critical role of social workers in advocating for children, families, and elderly populations. For instance, during my tenure with [Previous Organization Name], I led a community outreach program targeting at-risk youth in Accra’s North Ridge area. By collaborating with local leaders and government agencies, we established a mentorship initiative that reduced school dropouts by 30% within two years. This experience reinforced my belief that social work is not just about providing services but about building trust and fostering sustainable change.</w:t>
      </w:r>
    </w:p>
    <w:p>
      <w:pPr>
        <w:pStyle w:val="BodyText"/>
      </w:pPr>
      <w:r>
        <w:t xml:space="preserve">My expertise in trauma-informed care, crisis intervention, and cultural competence has been instrumental in supporting individuals navigating poverty, domestic violence, and mental health challenges. I hold a Master’s Degree in Social Work from [University Name] and am certified by the Ghanaian Association of Social Workers (GASW). These qualifications have equipped me to navigate the complexities of social systems while prioritizing ethical practices that respect cultural diversity. In Accra, where cultural norms and traditions deeply influence community dynamics, this approach is essential for creating effective, inclusive solutions.</w:t>
      </w:r>
    </w:p>
    <w:bookmarkEnd w:id="20"/>
    <w:bookmarkStart w:id="21" w:name="X3371f4b52ed2ab9bdd23a1420b467687c4ce1e3"/>
    <w:p>
      <w:pPr>
        <w:pStyle w:val="Heading2"/>
      </w:pPr>
      <w:r>
        <w:t xml:space="preserve">Understanding of Ghana Accra's Social Landscape</w:t>
      </w:r>
    </w:p>
    <w:p>
      <w:pPr>
        <w:pStyle w:val="FirstParagraph"/>
      </w:pPr>
      <w:r>
        <w:t xml:space="preserve">Ghana Accra is a city of contrasts—its bustling markets and modern infrastructure coexist with systemic challenges such as inadequate housing, limited access to healthcare, and high unemployment rates. As a Social Worker in this environment, I understand the importance of tailoring interventions to meet the specific needs of each community. For example, in my work with displaced families from northern Ghana who migrated to Accra in search of better opportunities, I developed a program that connected them with vocational training and microloans. This initiative not only empowered individuals to become self-sufficient but also strengthened the social fabric of their neighborhoods.</w:t>
      </w:r>
    </w:p>
    <w:p>
      <w:pPr>
        <w:pStyle w:val="BodyText"/>
      </w:pPr>
      <w:r>
        <w:t xml:space="preserve">Accra’s diverse population, comprising over 100 ethnic groups and a mix of urban and rural migrants, requires social workers to be adaptable and culturally sensitive. My ability to communicate in both English and local languages such as Twi and Ewe has allowed me to build rapport with clients from varying backgrounds. I have also collaborated with NGOs like [NGO Name] to implement mental health awareness campaigns, addressing the stigma surrounding psychological well-being in Ghanaian communities. These efforts underscore my dedication to promoting holistic development, which is particularly vital in a city as fast-paced and socially complex as Accra.</w:t>
      </w:r>
    </w:p>
    <w:bookmarkEnd w:id="21"/>
    <w:bookmarkStart w:id="22" w:name="why-ghana-accra"/>
    <w:p>
      <w:pPr>
        <w:pStyle w:val="Heading2"/>
      </w:pPr>
      <w:r>
        <w:t xml:space="preserve">Why Ghana Accra?</w:t>
      </w:r>
    </w:p>
    <w:p>
      <w:pPr>
        <w:pStyle w:val="FirstParagraph"/>
      </w:pPr>
      <w:r>
        <w:t xml:space="preserve">Choosing to pursue a career in Ghana Accra is not just a professional decision—it is deeply personal. I grew up in [City/Region], where I observed the transformative power of social work in improving lives. The opportunity to contribute to Accra’s growth as a hub for innovation and social progress is both exciting and fulfilling. I am particularly drawn to your organization’s focus on [specific program or mission, e.g., "youth empowerment" or "community resilience"], which aligns with my vision of creating equitable access to resources for all Ghanaians.</w:t>
      </w:r>
    </w:p>
    <w:p>
      <w:pPr>
        <w:pStyle w:val="BodyText"/>
      </w:pPr>
      <w:r>
        <w:t xml:space="preserve">Accra’s vibrant cultural heritage and entrepreneurial spirit provide a unique backdrop for social work. I am eager to collaborate with local stakeholders, including community leaders, educators, and healthcare providers, to design programs that address pressing issues such as child labor, gender-based violence, and educational disparities. My goal is to leverage my skills in case management, policy advocacy, and program development to support your organization’s objectives while ensuring that every individual in Accra has the opportunity to thrive.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Social Worker in Ghana Accra. My experience, cultural awareness, and unwavering commitment to social justice make me a strong candidate for this role. I am confident that my ability to connect with communities and drive impactful solutions will contribute to your organization’s mission of creating positive change in Accra. Thank you for considering my application. I look forward to the opportunity to discuss how I can support your work in this vibrant and challenging environment.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Ghana Accra</dc:title>
  <dc:creator/>
  <dc:language>en</dc:language>
  <cp:keywords/>
  <dcterms:created xsi:type="dcterms:W3CDTF">2026-07-23T15:17:26Z</dcterms:created>
  <dcterms:modified xsi:type="dcterms:W3CDTF">2026-07-23T15:17:26Z</dcterms:modified>
</cp:coreProperties>
</file>

<file path=docProps/custom.xml><?xml version="1.0" encoding="utf-8"?>
<Properties xmlns="http://schemas.openxmlformats.org/officeDocument/2006/custom-properties" xmlns:vt="http://schemas.openxmlformats.org/officeDocument/2006/docPropsVTypes"/>
</file>