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5" w:name="X014af291f4b61994061eca09d1da190fea27507"/>
    <w:p>
      <w:pPr>
        <w:pStyle w:val="Heading1"/>
      </w:pPr>
      <w:r>
        <w:t xml:space="preserve">Cover Letter for Software Engineer Position in Colombia Bogotá</w:t>
      </w:r>
    </w:p>
    <w:p>
      <w:pPr>
        <w:pStyle w:val="FirstParagraph"/>
      </w:pPr>
      <w:r>
        <w:rPr>
          <w:bCs/>
          <w:b/>
        </w:rPr>
        <w:t xml:space="preserve">Dear Hiring Team,</w:t>
      </w:r>
    </w:p>
    <w:p>
      <w:pPr>
        <w:pStyle w:val="BodyText"/>
      </w:pPr>
      <w:r>
        <w:t xml:space="preserve">As a dedicated Software Engineer with a passion for innovation and problem-solving, I am excited to apply for the Software Engineer position at your esteemed organization in Colombia Bogotá. The dynamic tech ecosystem of Bogotá has long been a hub for creativity and technological advancement, and I am eager to contribute my expertise to drive impactful solutions within this vibrant city. My background in software development, combined with my deep understanding of emerging technologies, aligns perfectly with the opportunities available in Colombia’s capital. I am particularly drawn to your company’s mission to leverage technology for meaningful change, and I believe my skills and enthusiasm make me a strong candidate for this role.</w:t>
      </w:r>
    </w:p>
    <w:bookmarkStart w:id="20" w:name="professional-background-and-expertise"/>
    <w:p>
      <w:pPr>
        <w:pStyle w:val="Heading2"/>
      </w:pPr>
      <w:r>
        <w:t xml:space="preserve">Professional Background and Expertise</w:t>
      </w:r>
    </w:p>
    <w:p>
      <w:pPr>
        <w:pStyle w:val="FirstParagraph"/>
      </w:pPr>
      <w:r>
        <w:t xml:space="preserve">With over [X] years of experience in software development, I have honed my ability to design, implement, and maintain robust applications across diverse industries. My journey as a Software Engineer began with a focus on full-stack development, where I mastered languages such as JavaScript, Python, and Java. Additionally, I have extensive experience working with frameworks like React.js and Node.js for frontend and backend development, ensuring seamless user experiences and scalable architectures. My projects have ranged from building enterprise-level applications to developing agile solutions for startups in Colombia Bogotá’s fast-paced tech environment.</w:t>
      </w:r>
    </w:p>
    <w:p>
      <w:pPr>
        <w:pStyle w:val="BodyText"/>
      </w:pPr>
      <w:r>
        <w:t xml:space="preserve">One of my most notable achievements was leading the development of a cloud-based platform for a logistics startup in Bogotá, which optimized supply chain operations by 30%. This project required close collaboration with cross-functional teams, including designers, data scientists, and product managers. The success of this initiative underscored the importance of teamwork and adaptability—qualities that I bring to every Software Engineer role. Furthermore, my experience in implementing DevOps practices has allowed me to streamline deployment processes and improve system reliability, ensuring that applications are both efficient and secure.</w:t>
      </w:r>
    </w:p>
    <w:bookmarkEnd w:id="20"/>
    <w:bookmarkStart w:id="21" w:name="technical-skills-and-tools"/>
    <w:p>
      <w:pPr>
        <w:pStyle w:val="Heading2"/>
      </w:pPr>
      <w:r>
        <w:t xml:space="preserve">Technical Skills and Tools</w:t>
      </w:r>
    </w:p>
    <w:p>
      <w:pPr>
        <w:pStyle w:val="FirstParagraph"/>
      </w:pPr>
      <w:r>
        <w:t xml:space="preserve">As a Software Engineer, I am proficient in a wide array of tools and technologies that enable the creation of high-quality software. My technical stack includes:</w:t>
      </w:r>
    </w:p>
    <w:p>
      <w:pPr>
        <w:numPr>
          <w:ilvl w:val="0"/>
          <w:numId w:val="1001"/>
        </w:numPr>
        <w:pStyle w:val="Compact"/>
      </w:pPr>
      <w:r>
        <w:rPr>
          <w:bCs/>
          <w:b/>
        </w:rPr>
        <w:t xml:space="preserve">Programming Languages:</w:t>
      </w:r>
      <w:r>
        <w:t xml:space="preserve"> </w:t>
      </w:r>
      <w:r>
        <w:t xml:space="preserve">JavaScript (ES6+), Python, Java, C#, and TypeScript.</w:t>
      </w:r>
    </w:p>
    <w:p>
      <w:pPr>
        <w:numPr>
          <w:ilvl w:val="0"/>
          <w:numId w:val="1001"/>
        </w:numPr>
        <w:pStyle w:val="Compact"/>
      </w:pPr>
      <w:r>
        <w:rPr>
          <w:bCs/>
          <w:b/>
        </w:rPr>
        <w:t xml:space="preserve">Frameworks &amp; Libraries:</w:t>
      </w:r>
      <w:r>
        <w:t xml:space="preserve"> </w:t>
      </w:r>
      <w:r>
        <w:t xml:space="preserve">React.js, Angular, Node.js, Django, and Spring Boot.</w:t>
      </w:r>
    </w:p>
    <w:p>
      <w:pPr>
        <w:numPr>
          <w:ilvl w:val="0"/>
          <w:numId w:val="1001"/>
        </w:numPr>
        <w:pStyle w:val="Compact"/>
      </w:pPr>
      <w:r>
        <w:rPr>
          <w:bCs/>
          <w:b/>
        </w:rPr>
        <w:t xml:space="preserve">Databases:</w:t>
      </w:r>
      <w:r>
        <w:t xml:space="preserve"> </w:t>
      </w:r>
      <w:r>
        <w:t xml:space="preserve">PostgreSQL, MongoDB, MySQL, and Firebase.</w:t>
      </w:r>
    </w:p>
    <w:p>
      <w:pPr>
        <w:numPr>
          <w:ilvl w:val="0"/>
          <w:numId w:val="1001"/>
        </w:numPr>
        <w:pStyle w:val="Compact"/>
      </w:pPr>
      <w:r>
        <w:rPr>
          <w:bCs/>
          <w:b/>
        </w:rPr>
        <w:t xml:space="preserve">Cloud Platforms:</w:t>
      </w:r>
      <w:r>
        <w:t xml:space="preserve"> </w:t>
      </w:r>
      <w:r>
        <w:t xml:space="preserve">AWS (EC2, S3, Lambda) and Azure.</w:t>
      </w:r>
    </w:p>
    <w:p>
      <w:pPr>
        <w:numPr>
          <w:ilvl w:val="0"/>
          <w:numId w:val="1001"/>
        </w:numPr>
        <w:pStyle w:val="Compact"/>
      </w:pPr>
      <w:r>
        <w:rPr>
          <w:bCs/>
          <w:b/>
        </w:rPr>
        <w:t xml:space="preserve">Tools &amp; Practices:</w:t>
      </w:r>
      <w:r>
        <w:t xml:space="preserve"> </w:t>
      </w:r>
      <w:r>
        <w:t xml:space="preserve">Git (GitHub/GitLab), Docker, CI/CD pipelines, and Agile methodologies.</w:t>
      </w:r>
    </w:p>
    <w:p>
      <w:pPr>
        <w:pStyle w:val="FirstParagraph"/>
      </w:pPr>
      <w:r>
        <w:t xml:space="preserve">In addition to technical proficiency, I have a strong focus on continuous learning. I regularly engage with emerging technologies such as AI-driven development tools and blockchain integration. This commitment to staying current ensures that I can contribute innovative solutions that align with the evolving demands of the tech industry in Colombia Bogotá.</w:t>
      </w:r>
    </w:p>
    <w:bookmarkEnd w:id="21"/>
    <w:bookmarkStart w:id="22" w:name="adaptability-and-cultural-fit"/>
    <w:p>
      <w:pPr>
        <w:pStyle w:val="Heading2"/>
      </w:pPr>
      <w:r>
        <w:t xml:space="preserve">Adaptability and Cultural Fit</w:t>
      </w:r>
    </w:p>
    <w:p>
      <w:pPr>
        <w:pStyle w:val="FirstParagraph"/>
      </w:pPr>
      <w:r>
        <w:t xml:space="preserve">Colombia Bogotá is a city known for its rich cultural heritage, entrepreneurial spirit, and growing technological innovation. As a Software Engineer, I understand the importance of adapting to local needs while leveraging global best practices. My experience working with international teams has prepared me to thrive in diverse environments, and I am confident that my ability to communicate effectively in both English and Spanish will be an asset in collaborating with stakeholders across Bogotá.</w:t>
      </w:r>
    </w:p>
    <w:p>
      <w:pPr>
        <w:pStyle w:val="BodyText"/>
      </w:pPr>
      <w:r>
        <w:t xml:space="preserve">Moreover, I have a strong appreciation for the collaborative culture of Colombian tech communities. Whether it’s attending hackathons or participating in coding meetups, I believe that fostering connections and sharing knowledge are essential to driving progress. In Colombia Bogotá, where the startup ecosystem is rapidly expanding, I see immense potential for Software Engineers to create solutions that address real-world challenges. My goal is to contribute to this growth by delivering high-quality software that empowers businesses and enhances user experiences.</w:t>
      </w:r>
    </w:p>
    <w:bookmarkEnd w:id="22"/>
    <w:bookmarkStart w:id="23" w:name="personal-qualities-and-motivation"/>
    <w:p>
      <w:pPr>
        <w:pStyle w:val="Heading2"/>
      </w:pPr>
      <w:r>
        <w:t xml:space="preserve">Personal Qualities and Motivation</w:t>
      </w:r>
    </w:p>
    <w:p>
      <w:pPr>
        <w:pStyle w:val="FirstParagraph"/>
      </w:pPr>
      <w:r>
        <w:t xml:space="preserve">What sets me apart as a Software Engineer is my unwavering dedication to excellence. I approach every project with a problem-solving mindset, ensuring that technical challenges are met with creativity and precision. My ability to break down complex problems into manageable components allows me to deliver efficient and sustainable solutions. Additionally, I take pride in maintaining a strong work ethic, even under tight deadlines or demanding requirements.</w:t>
      </w:r>
    </w:p>
    <w:p>
      <w:pPr>
        <w:pStyle w:val="BodyText"/>
      </w:pPr>
      <w:r>
        <w:t xml:space="preserve">Another key strength is my adaptability. The tech industry is constantly evolving, and I have learned to embrace change as an opportunity for growth. Whether it’s adopting new tools, learning emerging frameworks, or adjusting to shifting project priorities, I remain flexible and focused on achieving results. In the context of Colombia Bogotá’s dynamic environment, this adaptability is crucial for staying competitive and delivering value.</w:t>
      </w:r>
    </w:p>
    <w:bookmarkEnd w:id="23"/>
    <w:bookmarkStart w:id="24" w:name="conclusion"/>
    <w:p>
      <w:pPr>
        <w:pStyle w:val="Heading2"/>
      </w:pPr>
      <w:r>
        <w:t xml:space="preserve">Conclusion</w:t>
      </w:r>
    </w:p>
    <w:p>
      <w:pPr>
        <w:pStyle w:val="FirstParagraph"/>
      </w:pPr>
      <w:r>
        <w:t xml:space="preserve">In conclusion, I am enthusiastic about the opportunity to join your team as a Software Engineer in Colombia Bogotá. My technical expertise, collaborative spirit, and passion for innovation align with the goals of your organization. I am eager to contribute my skills to help drive impactful projects that resonate with the needs of Bogotá’s growing tech landscape. Thank you for considering my application. I would welcome the chance to discuss how my background and vision can benefit your company.</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Colombia Bogotá</dc:title>
  <dc:creator/>
  <dc:language>en</dc:language>
  <cp:keywords/>
  <dcterms:created xsi:type="dcterms:W3CDTF">2026-07-21T00:55:02Z</dcterms:created>
  <dcterms:modified xsi:type="dcterms:W3CDTF">2026-07-21T00:55:02Z</dcterms:modified>
</cp:coreProperties>
</file>

<file path=docProps/custom.xml><?xml version="1.0" encoding="utf-8"?>
<Properties xmlns="http://schemas.openxmlformats.org/officeDocument/2006/custom-properties" xmlns:vt="http://schemas.openxmlformats.org/officeDocument/2006/docPropsVTypes"/>
</file>