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Brasília</w:t>
      </w:r>
    </w:p>
    <w:bookmarkStart w:id="20" w:name="special-education-teacher-cover-letter"/>
    <w:p>
      <w:pPr>
        <w:pStyle w:val="Heading1"/>
      </w:pPr>
      <w:r>
        <w:t xml:space="preserve">Special Education Teacher Cover Letter</w:t>
      </w:r>
    </w:p>
    <w:p>
      <w:pPr>
        <w:pStyle w:val="FirstParagraph"/>
      </w:pPr>
      <w:r>
        <w:rPr>
          <w:bCs/>
          <w:b/>
        </w:rPr>
        <w:t xml:space="preserve">Dear Hiring Committee,</w:t>
      </w:r>
    </w:p>
    <w:p>
      <w:pPr>
        <w:pStyle w:val="BodyText"/>
      </w:pPr>
      <w:r>
        <w:t xml:space="preserve">I am writing to express my enthusiastic interest in the Special Education Teacher position at [School Name] in Brasília, Brazil. As a dedicated educator with over [X years] of experience in special education, I am deeply committed to fostering inclusive learning environments that empower students with diverse needs. My background, combined with my passion for supporting individuals with disabilities in the vibrant and culturally rich context of Brazil, aligns perfectly with the mission of your institution. I am eager to contribute my expertise to further strengthen educational outcomes for students in Brasília and beyond.</w:t>
      </w:r>
    </w:p>
    <w:p>
      <w:pPr>
        <w:pStyle w:val="BodyText"/>
      </w:pPr>
      <w:r>
        <w:t xml:space="preserve">My journey as a Special Education Teacher began in [City/Region, if applicable], where I developed a strong foundation in individualized instruction, behavioral strategies, and collaborative partnerships with families and community organizations. Over the years, I have worked closely with students of all ages who have learning disabilities, autism spectrum disorder (ASD), intellectual disabilities, and multiple challenges. My approach emphasizes personalized learning plans (PLPs), sensory integration techniques, and the use of assistive technologies to ensure accessibility for every learner. In Brazil’s unique educational landscape—where the Ministry of Education’s policies prioritize inclusive education—I have consistently sought to bridge gaps in access and quality through innovative teaching methods.</w:t>
      </w:r>
    </w:p>
    <w:p>
      <w:pPr>
        <w:pStyle w:val="BodyText"/>
      </w:pPr>
      <w:r>
        <w:t xml:space="preserve">One of my most rewarding experiences was leading a program at [Previous School/Organization, if applicable] that integrated students with disabilities into mainstream classrooms. By collaborating with general education teachers, we created differentiated instruction strategies that not only met the needs of special education students but also enriched the learning experience for all pupils. This work required a deep understanding of Brazil’s legal framework for special education, including the</w:t>
      </w:r>
      <w:r>
        <w:t xml:space="preserve"> </w:t>
      </w:r>
      <w:r>
        <w:rPr>
          <w:iCs/>
          <w:i/>
        </w:rPr>
        <w:t xml:space="preserve">Lei de Diretrizes e Bases da Educação Nacional</w:t>
      </w:r>
      <w:r>
        <w:t xml:space="preserve"> </w:t>
      </w:r>
      <w:r>
        <w:t xml:space="preserve">(LDB) and the</w:t>
      </w:r>
      <w:r>
        <w:t xml:space="preserve"> </w:t>
      </w:r>
      <w:r>
        <w:rPr>
          <w:iCs/>
          <w:i/>
        </w:rPr>
        <w:t xml:space="preserve">Educação Inclusiva</w:t>
      </w:r>
      <w:r>
        <w:t xml:space="preserve"> </w:t>
      </w:r>
      <w:r>
        <w:t xml:space="preserve">guidelines, which I have studied extensively to ensure compliance and excellence in practice.</w:t>
      </w:r>
    </w:p>
    <w:p>
      <w:pPr>
        <w:pStyle w:val="BodyText"/>
      </w:pPr>
      <w:r>
        <w:t xml:space="preserve">In Brasília, where public schools serve a diverse population with varying socioeconomic backgrounds, my experience in navigating complex educational systems is particularly relevant. I have worked with families from different cultural and linguistic groups, ensuring that communication barriers are addressed through translation services, culturally responsive teaching, and community engagement initiatives. For example, at [Previous Institution], I organized workshops for parents on understanding their child’s rights under Brazilian law and how to advocate for appropriate resources. This approach not only strengthened family-school partnerships but also fostered a sense of empowerment among caregivers.</w:t>
      </w:r>
    </w:p>
    <w:p>
      <w:pPr>
        <w:pStyle w:val="BodyText"/>
      </w:pPr>
      <w:r>
        <w:t xml:space="preserve">My commitment to special education extends beyond the classroom. I have volunteered with local NGOs such as [Name of Organization, if applicable] to provide training for teachers on inclusive practices and to raise awareness about the importance of early intervention. In Brazil, where access to specialized services can be uneven, these efforts are critical in building a more equitable educational system. I also stay current with research and best practices by attending conferences like the</w:t>
      </w:r>
      <w:r>
        <w:t xml:space="preserve"> </w:t>
      </w:r>
      <w:r>
        <w:rPr>
          <w:iCs/>
          <w:i/>
        </w:rPr>
        <w:t xml:space="preserve">Encontro Nacional de Educação Especial</w:t>
      </w:r>
      <w:r>
        <w:t xml:space="preserve">, where I have presented on topics such as</w:t>
      </w:r>
      <w:r>
        <w:t xml:space="preserve"> </w:t>
      </w:r>
      <w:r>
        <w:rPr>
          <w:iCs/>
          <w:i/>
        </w:rPr>
        <w:t xml:space="preserve">Adaptação Curricular e Inclusão Escolar</w:t>
      </w:r>
      <w:r>
        <w:t xml:space="preserve">.</w:t>
      </w:r>
    </w:p>
    <w:p>
      <w:pPr>
        <w:pStyle w:val="BodyText"/>
      </w:pPr>
      <w:r>
        <w:t xml:space="preserve">What sets me apart as a Special Education Teacher is my ability to balance empathy with expertise. I understand that every student’s journey is unique, and I tailor my strategies to reflect their individual strengths and challenges. For instance, in a recent project for students with ASD, I designed a sensory-friendly classroom layout and incorporated visual schedules to reduce anxiety. The results were transformative: 85% of the students showed improved engagement in academic tasks within six months. Such outcomes are not only measurable but deeply meaningful, as they reflect the joy of seeing learners grow and thrive.</w:t>
      </w:r>
    </w:p>
    <w:p>
      <w:pPr>
        <w:pStyle w:val="BodyText"/>
      </w:pPr>
      <w:r>
        <w:t xml:space="preserve">In Brasília, where the demand for qualified special education professionals is growing, I am confident that my skills and experiences will contribute to your school’s mission of fostering equity and excellence. I am particularly drawn to [School Name] because of its reputation for innovation in inclusive education and its dedication to supporting students with diverse needs. I would be honored to bring my passion for teaching, my knowledge of Brazilian educational standards, and my unwavering commitment to student success to your team.</w:t>
      </w:r>
    </w:p>
    <w:p>
      <w:pPr>
        <w:pStyle w:val="BodyText"/>
      </w:pPr>
      <w:r>
        <w:t xml:space="preserve">I would welcome the opportunity to discuss how my background aligns with the goals of your institution. Thank you for considering my application. I look forward to the possibility of contributing to the continued success of [School Name] and making a lasting impact on the lives of students in Brasília.</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 Brazil Brasília</dc:title>
  <dc:creator/>
  <dc:language>en</dc:language>
  <cp:keywords/>
  <dcterms:created xsi:type="dcterms:W3CDTF">2026-07-24T06:13:08Z</dcterms:created>
  <dcterms:modified xsi:type="dcterms:W3CDTF">2026-07-24T06:13:08Z</dcterms:modified>
</cp:coreProperties>
</file>

<file path=docProps/custom.xml><?xml version="1.0" encoding="utf-8"?>
<Properties xmlns="http://schemas.openxmlformats.org/officeDocument/2006/custom-properties" xmlns:vt="http://schemas.openxmlformats.org/officeDocument/2006/docPropsVTypes"/>
</file>