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[Hiring Manager's Name]</w:t>
      </w:r>
      <w:r>
        <w:br/>
      </w:r>
      <w:r>
        <w:t xml:space="preserve">[School Name or Organization]</w:t>
      </w:r>
      <w:r>
        <w:br/>
      </w:r>
      <w:r>
        <w:t xml:space="preserve">[School Address]</w:t>
      </w:r>
      <w:r>
        <w:br/>
      </w:r>
      <w:r>
        <w:t xml:space="preserve">Bogotá, Colombia</w:t>
      </w:r>
    </w:p>
    <w:bookmarkStart w:id="20" w:name="dear-hiring-managers-name"/>
    <w:p>
      <w:pPr>
        <w:pStyle w:val="Heading2"/>
      </w:pPr>
      <w:r>
        <w:t xml:space="preserve">Dear [Hiring Manager's Name],</w:t>
      </w:r>
    </w:p>
    <w:p>
      <w:pPr>
        <w:pStyle w:val="FirstParagraph"/>
      </w:pPr>
      <w:r>
        <w:t xml:space="preserve">As an experienced and passionate Special Education Teacher with a deep commitment to fostering inclusive learning environments, I am excited to apply for the Special Education Teacher position at your institution in Bogotá, Colombia. With over [X years] of experience working with students with diverse learning needs, I have developed a specialized skill set that aligns perfectly with the mission of providing equitable and transformative education in Colombia’s dynamic educational landscape. My background, coupled with my cultural adaptability and dedication to supporting students’ holistic growth, makes me a strong candidate for this role.</w:t>
      </w:r>
    </w:p>
    <w:p>
      <w:pPr>
        <w:pStyle w:val="BodyText"/>
      </w:pPr>
      <w:r>
        <w:t xml:space="preserve">Colombia has made significant strides in recent years to prioritize inclusive education, recognizing the unique challenges faced by students with disabilities and learning differences. In Bogotá, a city renowned for its cultural diversity and progressive initiatives, there is a growing need for educators who can bridge the gap between traditional pedagogy and innovative special education practices. My career has been defined by a commitment to this very goal—creating tailored learning experiences that empower students to reach their full potential. I am particularly inspired by Colombia’s national policies, such as the</w:t>
      </w:r>
      <w:r>
        <w:t xml:space="preserve"> </w:t>
      </w:r>
      <w:r>
        <w:rPr>
          <w:iCs/>
          <w:i/>
        </w:rPr>
        <w:t xml:space="preserve">Decreto 1290 de 2015</w:t>
      </w:r>
      <w:r>
        <w:t xml:space="preserve">, which emphasize the rights of students with disabilities and promote inclusive education. I am eager to contribute my expertise to support these initiatives in Bogotá.</w:t>
      </w:r>
    </w:p>
    <w:p>
      <w:pPr>
        <w:pStyle w:val="BodyText"/>
      </w:pPr>
      <w:r>
        <w:t xml:space="preserve">Throughout my career, I have worked in both public and private settings, collaborating with families, therapists, and multidisciplinary teams to design individualized education plans (IEPs) that address the unique needs of each student. My teaching philosophy is rooted in empathy, innovation, and a belief that every learner deserves dignity and opportunity. For example, while working at [Previous School/Organization in Colombia or abroad], I implemented evidence-based strategies such as differentiated instruction, sensory integration techniques, and technology-assisted learning to support students with autism spectrum disorder (ASD), attention-deficit/hyperactivity disorder (ADHD), and intellectual disabilities. These efforts not only improved academic outcomes but also fostered a sense of belonging among students who often feel marginalized in traditional classrooms.</w:t>
      </w:r>
    </w:p>
    <w:p>
      <w:pPr>
        <w:pStyle w:val="BodyText"/>
      </w:pPr>
      <w:r>
        <w:t xml:space="preserve">One of my proudest accomplishments was leading a cross-cultural partnership between [Previous Organization] and local NGOs in Bogotá to provide training for teachers on inclusive education practices. This initiative, which involved workshops on universal design for learning (UDL) and trauma-informed instruction, equipped over 50 educators with tools to better support students with diverse needs. I also volunteered as a mentor for new special education teachers, helping them navigate the complexities of curriculum adaptation and classroom management in multicultural settings. These experiences reinforced my belief that education is not just about academic achievement but about building resilience, self-advocacy, and community connection.</w:t>
      </w:r>
    </w:p>
    <w:p>
      <w:pPr>
        <w:pStyle w:val="BodyText"/>
      </w:pPr>
      <w:r>
        <w:t xml:space="preserve">What draws me to Bogotá is its vibrant energy and the opportunity to work within a system that values innovation while honoring cultural heritage. I have studied the local educational landscape extensively and am familiar with the challenges faced by special education professionals in Colombia, such as resource limitations and varying levels of institutional support. However, I am confident that my proactive approach, ability to collaborate effectively with stakeholders, and passion for continuous learning will enable me to make a meaningful impact here. I have also taken steps to deepen my understanding of Colombian educational standards and the specific needs of students in Bogotá, including attending webinars on</w:t>
      </w:r>
      <w:r>
        <w:t xml:space="preserve"> </w:t>
      </w:r>
      <w:r>
        <w:rPr>
          <w:iCs/>
          <w:i/>
        </w:rPr>
        <w:t xml:space="preserve">Educación Inclusiva en Contextos Multiculturales</w:t>
      </w:r>
      <w:r>
        <w:t xml:space="preserve"> </w:t>
      </w:r>
      <w:r>
        <w:t xml:space="preserve">and reviewing reports from the Ministry of Education.</w:t>
      </w:r>
    </w:p>
    <w:p>
      <w:pPr>
        <w:pStyle w:val="BodyText"/>
      </w:pPr>
      <w:r>
        <w:t xml:space="preserve">In addition to my professional qualifications, I bring a strong cultural sensitivity that is essential for working in Bogotá. Fluent in [language, e.g., Spanish], I am able to communicate effectively with students, families, and colleagues across different socioeconomic backgrounds. My experience teaching in diverse communities—from urban centers to rural areas—has honed my ability to adapt my methods to local contexts while maintaining high expectations for student success. I am also deeply committed to social justice and believe that education is a powerful tool for reducing inequality. This aligns with the values of many schools in Bogotá, which prioritize community engagement and sustainable development.</w:t>
      </w:r>
    </w:p>
    <w:p>
      <w:pPr>
        <w:pStyle w:val="BodyText"/>
      </w:pPr>
      <w:r>
        <w:t xml:space="preserve">I am particularly drawn to your institution because of its reputation for [specific quality, e.g., "innovative special education programs," "community-focused initiatives," or "student-centered learning environments"]. I am eager to contribute my expertise in areas such as [specific skills, e.g., behavioral intervention, assistive technology, or parent-teacher collaboration] while learning from the experienced educators at your school. I am also open to participating in professional development opportunities that align with Colombia’s evolving special education landscape.</w:t>
      </w:r>
    </w:p>
    <w:p>
      <w:pPr>
        <w:pStyle w:val="BodyText"/>
      </w:pPr>
      <w:r>
        <w:t xml:space="preserve">Thank you for considering my application. I would welcome the opportunity to discuss how my background, skills, and passion for special education can contribute to the continued success of your institution in Bogotá. Please feel free to contact me at [phone number] or [email address] at your convenience. I look forward to the possibility of contributing to the transformative work being done in Colombia’s educational system.</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2026-07-24T04:59:48Z</dcterms:created>
  <dcterms:modified xsi:type="dcterms:W3CDTF">2026-07-24T04:59:48Z</dcterms:modified>
</cp:coreProperties>
</file>

<file path=docProps/custom.xml><?xml version="1.0" encoding="utf-8"?>
<Properties xmlns="http://schemas.openxmlformats.org/officeDocument/2006/custom-properties" xmlns:vt="http://schemas.openxmlformats.org/officeDocument/2006/docPropsVTypes"/>
</file>