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sincere interest in the Special Education Teacher position at [School Name] in Malaysia Kuala Lumpur. With a deep passion for supporting students with diverse learning needs and a commitment to fostering inclusive education, I am eager to contribute my skills, experience, and dedication to your institution. As an educator who has spent over [X years] working with children on the autism spectrum, those with learning disabilities, and other special needs, I am confident in my ability to make a meaningful impact in your classroom while aligning with the educational goals of Malaysia Kuala Lumpur.</w:t>
      </w:r>
    </w:p>
    <w:p>
      <w:pPr>
        <w:pStyle w:val="BodyText"/>
      </w:pPr>
      <w:r>
        <w:t xml:space="preserve">My journey as a Special Education Teacher began in [City/Region], where I earned my [Degree Name] in Special Education from [University Name]. This foundation equipped me with the theoretical knowledge and practical tools to design individualized education plans (IEPs), implement evidence-based teaching strategies, and advocate for students’ holistic development. Over the years, I have worked in a variety of settings, including mainstream schools, specialized learning centers, and community programs. These experiences have honed my ability to adapt curricula to meet the unique needs of each learner while fostering their confidence and independence.</w:t>
      </w:r>
    </w:p>
    <w:p>
      <w:pPr>
        <w:pStyle w:val="BodyText"/>
      </w:pPr>
      <w:r>
        <w:t xml:space="preserve">What sets me apart as a Special Education Teacher is my unwavering focus on creating an inclusive environment where every student feels valued and empowered. In Malaysia Kuala Lumpur, where cultural diversity is a cornerstone of education, I have consistently prioritized understanding the backgrounds of my students to tailor my approach effectively. For example, during my time at [Previous School/Organization], I collaborated with parents from various ethnic communities to incorporate culturally relevant materials into lesson plans, ensuring that students saw themselves reflected in their learning. This approach not only improved engagement but also strengthened the connection between home and school, a critical factor in the success of special education programs.</w:t>
      </w:r>
    </w:p>
    <w:p>
      <w:pPr>
        <w:pStyle w:val="BodyText"/>
      </w:pPr>
      <w:r>
        <w:t xml:space="preserve">One of my most rewarding experiences was leading a peer mentoring program for students with autism in [City/Region]. By training classroom peers to support their classmates through structured social skills activities, we saw significant improvements in communication and collaboration among all participants. This initiative mirrored the principles of inclusive education emphasized by Malaysia’s Ministry of Education, which I deeply respect. I am particularly drawn to [School Name]’s commitment to [mention a specific value or program of the school, e.g., “innovative teaching methods” or “community integration”], as it aligns with my belief that special education should extend beyond the classroom to prepare students for real-world success.</w:t>
      </w:r>
    </w:p>
    <w:p>
      <w:pPr>
        <w:pStyle w:val="BodyText"/>
      </w:pPr>
      <w:r>
        <w:t xml:space="preserve">My expertise extends beyond academics. I am proficient in using assistive technologies such as speech-to-text software, sensory tools, and visual schedules to support students with varying abilities. Additionally, I have experience coordinating with occupational therapists, psychologists, and other specialists to ensure a multidisciplinary approach to student care. In Malaysia Kuala Lumpur’s fast-paced educational landscape, where resources can sometimes be limited, I have learned to be resourceful and creative. For instance, I developed a low-cost sensory room using recycled materials that provided a calming space for students during moments of distress—a solution that was both practical and impactful.</w:t>
      </w:r>
    </w:p>
    <w:p>
      <w:pPr>
        <w:pStyle w:val="BodyText"/>
      </w:pPr>
      <w:r>
        <w:t xml:space="preserve">What excites me most about this opportunity is the chance to contribute to Malaysia Kuala Lumpur’s growing emphasis on inclusive education. As the region continues to expand its special education infrastructure, I am eager to share my knowledge of evidence-based practices while learning from the local context. I am particularly interested in exploring how [School Name] integrates technology and community partnerships into its special education programs, as these elements are vital for preparing students with disabilities to thrive in a modern society.</w:t>
      </w:r>
    </w:p>
    <w:p>
      <w:pPr>
        <w:pStyle w:val="BodyText"/>
      </w:pPr>
      <w:r>
        <w:t xml:space="preserve">Throughout my career, I have remained committed to professional growth. I regularly attend workshops on topics such as trauma-informed teaching, behavior management, and differentiated instruction. I also hold [mention any certifications or additional qualifications, e.g., “a certification in Applied Behavior Analysis (ABA)”]. These efforts ensure that I stay at the forefront of special education trends while maintaining a student-centered philosophy.</w:t>
      </w:r>
    </w:p>
    <w:p>
      <w:pPr>
        <w:pStyle w:val="BodyText"/>
      </w:pPr>
      <w:r>
        <w:t xml:space="preserve">I am deeply inspired by the mission of [School Name] to empower every learner. As a Special Education Teacher, I aim to create a classroom environment where students feel safe, supported, and motivated to reach their full potential. I believe that education should be a journey of discovery for all children, regardless of their abilities, and I am passionate about helping students in Malaysia Kuala Lumpur navigate this journey with confidence.</w:t>
      </w:r>
    </w:p>
    <w:p>
      <w:pPr>
        <w:pStyle w:val="BodyText"/>
      </w:pPr>
      <w:r>
        <w:t xml:space="preserve">Thank you for considering my application. I would welcome the opportunity to discuss how my skills and experiences align with your needs. Please feel free to contact me at [Your Phone Number] or [Your Email Address]. I look forward to the possibility of contributing to your team and supporting the next generation of learners in Malaysia Kuala Lumpur.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dc:title>
  <dc:creator/>
  <dc:language>en</dc:language>
  <cp:keywords/>
  <dcterms:created xsi:type="dcterms:W3CDTF">2026-07-24T04:05:57Z</dcterms:created>
  <dcterms:modified xsi:type="dcterms:W3CDTF">2026-07-24T04:05:57Z</dcterms:modified>
</cp:coreProperties>
</file>

<file path=docProps/custom.xml><?xml version="1.0" encoding="utf-8"?>
<Properties xmlns="http://schemas.openxmlformats.org/officeDocument/2006/custom-properties" xmlns:vt="http://schemas.openxmlformats.org/officeDocument/2006/docPropsVTypes"/>
</file>