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Special Education Teacher position at [School Name] in New Zealand Auckland. As an experienced and passionate educator, I am eager to contribute my expertise, dedication, and commitment to fostering inclusive learning environments that empower students with diverse needs. The opportunity to work within the vibrant educational landscape of New Zealand Auckland is deeply appealing to me, as I have long admired the country’s innovative approaches to special education and its emphasis on cultural responsiveness. This role represents a meaningful step in my career, and I am excited about the prospect of collaborating with a school that shares my vision for equitable and impactful teaching.</w:t>
      </w:r>
    </w:p>
    <w:bookmarkStart w:id="20" w:name="X7bfe965f2fca519914c5584a74768fc6b421578"/>
    <w:p>
      <w:pPr>
        <w:pStyle w:val="Heading2"/>
      </w:pPr>
      <w:r>
        <w:t xml:space="preserve">Experience and Expertise as a Special Education Teacher</w:t>
      </w:r>
    </w:p>
    <w:p>
      <w:pPr>
        <w:pStyle w:val="FirstParagraph"/>
      </w:pPr>
      <w:r>
        <w:t xml:space="preserve">Over the past [X years], I have dedicated myself to the field of special education, working across diverse settings to support students with a wide range of learning needs. My journey began as a teaching assistant in [Previous School/Institution], where I developed a foundational understanding of individualized education plans (IEPs), differentiated instruction, and the importance of building trust with students and their families. This experience inspired me to pursue a degree in Special Education, which equipped me with the theoretical knowledge and practical skills necessary to address the unique challenges faced by learners with disabilities.</w:t>
      </w:r>
    </w:p>
    <w:p>
      <w:pPr>
        <w:pStyle w:val="BodyText"/>
      </w:pPr>
      <w:r>
        <w:t xml:space="preserve">As a Special Education Teacher at [Current or Previous School], I have focused on creating inclusive classrooms that celebrate diversity while providing targeted support for students with autism, ADHD, dyslexia, and other neurodiverse conditions. My teaching philosophy is rooted in the belief that every student deserves a personalized approach to learning. I utilize evidence-based strategies such as sensory integration techniques, visual supports, and assistive technology to help students achieve their full potential. For example, I designed a curriculum that incorporated project-based learning for students with intellectual disabilities, which resulted in improved engagement and academic outcomes.</w:t>
      </w:r>
    </w:p>
    <w:p>
      <w:pPr>
        <w:pStyle w:val="BodyText"/>
      </w:pPr>
      <w:r>
        <w:t xml:space="preserve">A key aspect of my work has been collaborating with families, therapists, and other educators to ensure a cohesive support network for students. I have led weekly team meetings to review progress, adjust interventions, and share best practices. This collaborative approach has not only strengthened student outcomes but also fostered a sense of community among stakeholders. Additionally, I have mentored new teachers in special education, sharing insights on behavior management, curriculum adaptation, and the importance of self-care in high-demand roles.</w:t>
      </w:r>
    </w:p>
    <w:bookmarkEnd w:id="20"/>
    <w:bookmarkStart w:id="21" w:name="X30e0d29447e2279674b60d62e5b2bb03d6a42c1"/>
    <w:p>
      <w:pPr>
        <w:pStyle w:val="Heading2"/>
      </w:pPr>
      <w:r>
        <w:t xml:space="preserve">Alignment with New Zealand Auckland’s Educational Values</w:t>
      </w:r>
    </w:p>
    <w:p>
      <w:pPr>
        <w:pStyle w:val="FirstParagraph"/>
      </w:pPr>
      <w:r>
        <w:t xml:space="preserve">New Zealand’s educational system is renowned for its holistic approach to learning and its commitment to cultural inclusivity. As a Special Education Teacher in New Zealand Auckland, I am particularly drawn to the principles outlined in the New Zealand Curriculum, which emphasizes key competencies such as thinking, using language, managing self, and relating to others. These values align closely with my own teaching methods, which prioritize student agency and real-world application of skills.</w:t>
      </w:r>
    </w:p>
    <w:p>
      <w:pPr>
        <w:pStyle w:val="BodyText"/>
      </w:pPr>
      <w:r>
        <w:t xml:space="preserve">In Auckland specifically, the focus on biculturalism and Māori perspectives resonates deeply with me. I have studied Te Whāriki, the early childhood curriculum, and its emphasis on whanaungatanga (relationships) and ako (reciprocal learning), which I believe are essential for fostering respect and understanding in any educational setting. My experience working with students from diverse cultural backgrounds has prepared me to embrace New Zealand’s unique context, where educators are encouraged to integrate local knowledge and practices into their teaching.</w:t>
      </w:r>
    </w:p>
    <w:p>
      <w:pPr>
        <w:pStyle w:val="BodyText"/>
      </w:pPr>
      <w:r>
        <w:t xml:space="preserve">Furthermore, Auckland’s schools are at the forefront of innovation in special education, with a strong emphasis on early intervention and wraparound services. I am particularly interested in contributing to initiatives that support students with complex needs through partnerships with health professionals and community organizations. My background in coordinating multi-agency support plans has equipped me to navigate these collaborations effectively, ensuring that students receive comprehensive care.</w:t>
      </w:r>
    </w:p>
    <w:bookmarkEnd w:id="21"/>
    <w:bookmarkStart w:id="22" w:name="why-new-zealand-auckland"/>
    <w:p>
      <w:pPr>
        <w:pStyle w:val="Heading2"/>
      </w:pPr>
      <w:r>
        <w:t xml:space="preserve">Why New Zealand Auckland?</w:t>
      </w:r>
    </w:p>
    <w:p>
      <w:pPr>
        <w:pStyle w:val="FirstParagraph"/>
      </w:pPr>
      <w:r>
        <w:t xml:space="preserve">The decision to apply for a Special Education Teacher role in New Zealand Auckland is driven by both professional and personal motivations. Professionally, I am eager to work in an environment that values creativity, cultural responsiveness, and student-centered learning. The opportunity to be part of a community where education is seen as a lifelong journey rather than a rigid structure is incredibly appealing. I have read extensively about the success stories of Auckland schools in integrating students with disabilities into mainstream classrooms, and I am inspired by their commitment to equity.</w:t>
      </w:r>
    </w:p>
    <w:p>
      <w:pPr>
        <w:pStyle w:val="BodyText"/>
      </w:pPr>
      <w:r>
        <w:t xml:space="preserve">On a personal level, New Zealand’s natural beauty and welcoming culture have always captivated me. The chance to work in a city that balances urban vitality with access to stunning landscapes is an added incentive. I am also excited about the possibility of engaging with the local Māori community and learning from their rich cultural heritage. This experience would not only enrich my teaching practice but also deepen my understanding of New Zealand’s unique identity.</w:t>
      </w:r>
    </w:p>
    <w:bookmarkEnd w:id="22"/>
    <w:bookmarkStart w:id="23" w:name="conclusion"/>
    <w:p>
      <w:pPr>
        <w:pStyle w:val="Heading2"/>
      </w:pPr>
      <w:r>
        <w:t xml:space="preserve">Conclusion</w:t>
      </w:r>
    </w:p>
    <w:p>
      <w:pPr>
        <w:pStyle w:val="FirstParagraph"/>
      </w:pPr>
      <w:r>
        <w:t xml:space="preserve">In conclusion, I am confident that my qualifications, experience, and passion for special education make me a strong candidate for the Special Education Teacher position at [School Name]. I am particularly enthusiastic about the opportunity to contribute to a school in New Zealand Auckland that values innovation, inclusivity, and student well-being. I would welcome the chance to discuss how my skills align with your needs and how I can support your mission of empowering every learner.</w:t>
      </w:r>
    </w:p>
    <w:p>
      <w:pPr>
        <w:pStyle w:val="BodyText"/>
      </w:pPr>
      <w:r>
        <w:t xml:space="preserve">Thank you for considering my application. I look forward to the possibility of contributing to your team and making a meaningful impact in the lives of students in New Zealand Auckland.</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2026-07-24T15:24:00Z</dcterms:created>
  <dcterms:modified xsi:type="dcterms:W3CDTF">2026-07-24T15:24:00Z</dcterms:modified>
</cp:coreProperties>
</file>

<file path=docProps/custom.xml><?xml version="1.0" encoding="utf-8"?>
<Properties xmlns="http://schemas.openxmlformats.org/officeDocument/2006/custom-properties" xmlns:vt="http://schemas.openxmlformats.org/officeDocument/2006/docPropsVTypes"/>
</file>