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Russia</w:t>
      </w:r>
      <w:r>
        <w:t xml:space="preserve"> </w:t>
      </w:r>
      <w:r>
        <w:t xml:space="preserve">Moscow</w:t>
      </w:r>
    </w:p>
    <w:bookmarkStart w:id="26"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enthusiastic interest in the Special Education Teacher position at [School/Organization Name] in Moscow, Russia. As an experienced and passionate educator dedicated to supporting students with diverse learning needs, I am eager to contribute my expertise, cultural adaptability, and commitment to inclusive education within the dynamic educational landscape of Moscow. This opportunity aligns perfectly with my professional goals and values, as I have long admired the efforts of Russian institutions in fostering equitable access to quality education for all learners.</w:t>
      </w:r>
    </w:p>
    <w:bookmarkStart w:id="20" w:name="X0b625c040a68daea7d3bc9c16460ab8390cef46"/>
    <w:p>
      <w:pPr>
        <w:pStyle w:val="Heading2"/>
      </w:pPr>
      <w:r>
        <w:t xml:space="preserve">Why Special Education Teacher in Russia Moscow?</w:t>
      </w:r>
    </w:p>
    <w:p>
      <w:pPr>
        <w:pStyle w:val="FirstParagraph"/>
      </w:pPr>
      <w:r>
        <w:t xml:space="preserve">Special Education is a cornerstone of modern pedagogy, and in Moscow, it holds particular significance as the city continues to evolve its strategies for integrating students with disabilities into mainstream classrooms. As a Special Education Teacher, I am deeply committed to creating environments where every student can thrive academically, socially, and emotionally. My background in designing individualized education plans (IEPs), utilizing evidence-based interventions, and collaborating with families and specialists has prepared me to contribute meaningfully to this mission in Moscow.</w:t>
      </w:r>
    </w:p>
    <w:p>
      <w:pPr>
        <w:pStyle w:val="BodyText"/>
      </w:pPr>
      <w:r>
        <w:t xml:space="preserve">What draws me specifically to Russia Moscow is the city’s unique blend of historical tradition and progressive educational reforms. While the Russian education system has faced challenges in recent years, including gaps in resources and training for special education professionals, I am inspired by the growing emphasis on inclusivity and innovation. Moscow, as a global hub of culture and learning, offers a vibrant platform to implement forward-thinking approaches that align with international best practices while respecting local customs.</w:t>
      </w:r>
    </w:p>
    <w:bookmarkEnd w:id="20"/>
    <w:bookmarkStart w:id="21" w:name="professional-background"/>
    <w:p>
      <w:pPr>
        <w:pStyle w:val="Heading2"/>
      </w:pPr>
      <w:r>
        <w:t xml:space="preserve">Professional Background</w:t>
      </w:r>
    </w:p>
    <w:p>
      <w:pPr>
        <w:pStyle w:val="FirstParagraph"/>
      </w:pPr>
      <w:r>
        <w:t xml:space="preserve">Over the past [X years], I have worked as a Special Education Teacher in [Your Previous Location/Institution], where I focused on supporting students with a wide range of needs, including autism spectrum disorder (ASD), intellectual disabilities, and learning differences. My approach is rooted in empathy, adaptability, and a belief that every student deserves personalized attention and opportunities for growth. For example, I developed a sensory-friendly classroom environment that reduced anxiety among students with ASD while improving their engagement in academic tasks. This initiative was recognized by my school’s leadership and later adopted as a model for other classrooms.</w:t>
      </w:r>
    </w:p>
    <w:p>
      <w:pPr>
        <w:pStyle w:val="BodyText"/>
      </w:pPr>
      <w:r>
        <w:t xml:space="preserve">In addition to my teaching experience, I have completed specialized training in [mention relevant certifications or courses, e.g., "Applied Behavior Analysis (ABA) and Multisensory Structured Language Education"]. These qualifications have equipped me with the tools to address complex learning challenges and collaborate effectively with multidisciplinary teams. I am particularly skilled in using technology to enhance student learning, such as assistive devices and digital platforms that cater to diverse needs. My ability to communicate clearly with parents, administrators, and colleagues has also been instrumental in fostering partnerships that benefit students’ long-term success.</w:t>
      </w:r>
    </w:p>
    <w:bookmarkEnd w:id="21"/>
    <w:bookmarkStart w:id="22" w:name="adaptability-and-cultural-sensitivity"/>
    <w:p>
      <w:pPr>
        <w:pStyle w:val="Heading2"/>
      </w:pPr>
      <w:r>
        <w:t xml:space="preserve">Adaptability and Cultural Sensitivity</w:t>
      </w:r>
    </w:p>
    <w:p>
      <w:pPr>
        <w:pStyle w:val="FirstParagraph"/>
      </w:pPr>
      <w:r>
        <w:t xml:space="preserve">Working in Moscow will require not only professional expertise but also cultural sensitivity and adaptability. While I am a native English speaker, I have a strong foundation in cross-cultural communication, having collaborated with colleagues from diverse backgrounds. I understand that education systems vary globally, and I am eager to learn about the specific practices and challenges within Russian schools. My flexibility and willingness to embrace new methodologies will enable me to integrate seamlessly into your team while contributing fresh perspectives.</w:t>
      </w:r>
    </w:p>
    <w:p>
      <w:pPr>
        <w:pStyle w:val="BodyText"/>
      </w:pPr>
      <w:r>
        <w:t xml:space="preserve">One of my core values is building trust with students and their families. In Moscow, where cultural norms around disability may differ from those in Western countries, I am committed to approaching each student with respect and curiosity. I believe that by listening to the needs of local communities and aligning my teaching strategies with their values, I can create a supportive environment that empowers learners to reach their full potential.</w:t>
      </w:r>
    </w:p>
    <w:bookmarkEnd w:id="22"/>
    <w:bookmarkStart w:id="23" w:name="X905d03e2bb594215ae209838336f9dacec945e6"/>
    <w:p>
      <w:pPr>
        <w:pStyle w:val="Heading2"/>
      </w:pPr>
      <w:r>
        <w:t xml:space="preserve">Contribution to Moscow’s Educational Landscape</w:t>
      </w:r>
    </w:p>
    <w:p>
      <w:pPr>
        <w:pStyle w:val="FirstParagraph"/>
      </w:pPr>
      <w:r>
        <w:t xml:space="preserve">I am particularly interested in collaborating with Moscow’s educational institutions to address gaps in special education resources. For instance, many schools in the region lack trained professionals or access to updated materials for students with disabilities. I would be thrilled to share my knowledge of inclusive practices and advocate for policies that prioritize equity and accessibility. Additionally, I am open to participating in professional development workshops or mentorship programs that benefit both new and experienced educators in the field.</w:t>
      </w:r>
    </w:p>
    <w:p>
      <w:pPr>
        <w:pStyle w:val="BodyText"/>
      </w:pPr>
      <w:r>
        <w:t xml:space="preserve">Furthermore, Moscow’s rich cultural heritage provides a unique setting for fostering creativity and interdisciplinary learning. As a Special Education Teacher, I aim to incorporate elements of Russian history, art, and language into my curriculum to make learning more engaging for students. This approach not only supports academic growth but also helps students connect with their local community and develop a sense of identity.</w:t>
      </w:r>
    </w:p>
    <w:bookmarkEnd w:id="23"/>
    <w:bookmarkStart w:id="24" w:name="why-choose-me"/>
    <w:p>
      <w:pPr>
        <w:pStyle w:val="Heading2"/>
      </w:pPr>
      <w:r>
        <w:t xml:space="preserve">Why Choose Me?</w:t>
      </w:r>
    </w:p>
    <w:p>
      <w:pPr>
        <w:pStyle w:val="FirstParagraph"/>
      </w:pPr>
      <w:r>
        <w:t xml:space="preserve">My passion for special education is matched by my dedication to lifelong learning and professional growth. I am a proactive problem-solver who thrives in collaborative environments, and I bring a positive, solution-oriented mindset to every challenge. My experience in [mention specific skills or achievements, e.g., "designing behavior intervention plans or leading after-school support programs"] demonstrates my ability to make a tangible impact on students’ lives.</w:t>
      </w:r>
    </w:p>
    <w:p>
      <w:pPr>
        <w:pStyle w:val="BodyText"/>
      </w:pPr>
      <w:r>
        <w:t xml:space="preserve">What sets me apart is my ability to balance structure with creativity. While I follow established frameworks for special education, I also embrace innovative techniques that cater to individual learning styles. This adaptability ensures that students receive both the guidance they need and the freedom to explore their unique talents.</w:t>
      </w:r>
    </w:p>
    <w:bookmarkEnd w:id="24"/>
    <w:bookmarkStart w:id="25" w:name="conclusion"/>
    <w:p>
      <w:pPr>
        <w:pStyle w:val="Heading2"/>
      </w:pPr>
      <w:r>
        <w:t xml:space="preserve">Conclusion</w:t>
      </w:r>
    </w:p>
    <w:p>
      <w:pPr>
        <w:pStyle w:val="FirstParagraph"/>
      </w:pPr>
      <w:r>
        <w:t xml:space="preserve">In conclusion, I am confident that my qualifications, cultural awareness, and unwavering commitment to special education make me an ideal candidate for this role in Moscow. I am excited about the opportunity to contribute to a school that values inclusivity and excellence, and I would be honored to support the growth of students with diverse needs in this remarkable city. Thank you for considering my application. I look forward to discussing how I can contribute to your institution’s mission of empowering every learner.</w:t>
      </w:r>
    </w:p>
    <w:p>
      <w:pPr>
        <w:pStyle w:val="BodyText"/>
      </w:pPr>
      <w:r>
        <w:t xml:space="preserve">Sincerely,</w:t>
      </w:r>
    </w:p>
    <w:p>
      <w:pPr>
        <w:pStyle w:val="BodyText"/>
      </w:pPr>
      <w:r>
        <w:t xml:space="preserve">[Your Full Name]</w:t>
      </w:r>
    </w:p>
    <w:p>
      <w:pPr>
        <w:pStyle w:val="BodyText"/>
      </w:pP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Special Education Teacher in Russia Moscow</dc:title>
  <dc:creator/>
  <dc:language>en</dc:language>
  <cp:keywords/>
  <dcterms:created xsi:type="dcterms:W3CDTF">2026-07-24T03:51:01Z</dcterms:created>
  <dcterms:modified xsi:type="dcterms:W3CDTF">2026-07-24T03:51:01Z</dcterms:modified>
</cp:coreProperties>
</file>

<file path=docProps/custom.xml><?xml version="1.0" encoding="utf-8"?>
<Properties xmlns="http://schemas.openxmlformats.org/officeDocument/2006/custom-properties" xmlns:vt="http://schemas.openxmlformats.org/officeDocument/2006/docPropsVTypes"/>
</file>